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CE3B2C">
      <w:pPr>
        <w:spacing w:line="540" w:lineRule="auto"/>
        <w:rPr>
          <w:rStyle w:val="6"/>
          <w:rFonts w:hint="eastAsia" w:ascii="黑体" w:hAnsi="黑体" w:eastAsia="黑体"/>
          <w:b/>
          <w:sz w:val="36"/>
          <w:szCs w:val="32"/>
        </w:rPr>
      </w:pPr>
      <w:r>
        <w:rPr>
          <w:rStyle w:val="6"/>
          <w:rFonts w:ascii="宋体" w:hAnsi="宋体"/>
          <w:b/>
          <w:sz w:val="32"/>
          <w:szCs w:val="32"/>
        </w:rPr>
        <w:t xml:space="preserve"> </w:t>
      </w:r>
      <w:r>
        <w:rPr>
          <w:rStyle w:val="6"/>
          <w:rFonts w:hint="eastAsia" w:ascii="宋体" w:hAnsi="宋体"/>
          <w:b/>
          <w:sz w:val="32"/>
          <w:szCs w:val="32"/>
        </w:rPr>
        <w:t xml:space="preserve">     </w:t>
      </w:r>
      <w:r>
        <w:rPr>
          <w:rStyle w:val="6"/>
          <w:rFonts w:ascii="宋体" w:hAnsi="宋体"/>
          <w:b/>
          <w:sz w:val="32"/>
          <w:szCs w:val="32"/>
        </w:rPr>
        <w:t xml:space="preserve"> </w:t>
      </w:r>
      <w:r>
        <w:rPr>
          <w:rStyle w:val="6"/>
          <w:rFonts w:ascii="黑体" w:hAnsi="黑体" w:eastAsia="黑体"/>
          <w:b/>
          <w:sz w:val="36"/>
          <w:szCs w:val="32"/>
        </w:rPr>
        <w:t>202</w:t>
      </w:r>
      <w:r>
        <w:rPr>
          <w:rStyle w:val="6"/>
          <w:rFonts w:hint="eastAsia" w:ascii="黑体" w:hAnsi="黑体" w:eastAsia="黑体"/>
          <w:b/>
          <w:sz w:val="36"/>
          <w:szCs w:val="32"/>
        </w:rPr>
        <w:t>6</w:t>
      </w:r>
      <w:r>
        <w:rPr>
          <w:rStyle w:val="6"/>
          <w:rFonts w:ascii="黑体" w:hAnsi="黑体" w:eastAsia="黑体"/>
          <w:b/>
          <w:sz w:val="36"/>
          <w:szCs w:val="32"/>
        </w:rPr>
        <w:t>年兰州大学篮球</w:t>
      </w:r>
      <w:r>
        <w:rPr>
          <w:rStyle w:val="6"/>
          <w:rFonts w:hint="eastAsia" w:ascii="黑体" w:hAnsi="黑体" w:eastAsia="黑体"/>
          <w:b/>
          <w:sz w:val="36"/>
          <w:szCs w:val="32"/>
        </w:rPr>
        <w:t>超级</w:t>
      </w:r>
      <w:r>
        <w:rPr>
          <w:rStyle w:val="6"/>
          <w:rFonts w:ascii="黑体" w:hAnsi="黑体" w:eastAsia="黑体"/>
          <w:b/>
          <w:sz w:val="36"/>
          <w:szCs w:val="32"/>
        </w:rPr>
        <w:t>联赛竞赛规程</w:t>
      </w:r>
    </w:p>
    <w:p w14:paraId="70C0EB29">
      <w:pPr>
        <w:numPr>
          <w:ilvl w:val="0"/>
          <w:numId w:val="1"/>
        </w:numPr>
        <w:rPr>
          <w:rStyle w:val="6"/>
          <w:rFonts w:hint="eastAsia" w:ascii="等线" w:hAnsi="等线" w:eastAsia="等线"/>
          <w:b/>
          <w:sz w:val="32"/>
          <w:szCs w:val="28"/>
        </w:rPr>
      </w:pPr>
      <w:r>
        <w:rPr>
          <w:rStyle w:val="6"/>
          <w:rFonts w:ascii="等线" w:hAnsi="等线" w:eastAsia="等线"/>
          <w:b/>
          <w:sz w:val="32"/>
          <w:szCs w:val="28"/>
        </w:rPr>
        <w:t>主办单位：兰州大学体</w:t>
      </w:r>
      <w:r>
        <w:rPr>
          <w:rStyle w:val="6"/>
          <w:rFonts w:hint="eastAsia" w:ascii="等线" w:hAnsi="等线" w:eastAsia="等线"/>
          <w:b/>
          <w:sz w:val="32"/>
          <w:szCs w:val="28"/>
        </w:rPr>
        <w:t>育工作委员会</w:t>
      </w:r>
    </w:p>
    <w:p w14:paraId="340A7E7A">
      <w:pPr>
        <w:numPr>
          <w:ilvl w:val="0"/>
          <w:numId w:val="1"/>
        </w:numPr>
        <w:rPr>
          <w:rStyle w:val="6"/>
          <w:rFonts w:hint="eastAsia" w:ascii="等线" w:hAnsi="等线" w:eastAsia="等线"/>
          <w:b/>
          <w:sz w:val="32"/>
          <w:szCs w:val="28"/>
        </w:rPr>
      </w:pPr>
      <w:r>
        <w:rPr>
          <w:rStyle w:val="6"/>
          <w:rFonts w:hint="eastAsia" w:ascii="等线" w:hAnsi="等线" w:eastAsia="等线"/>
          <w:b/>
          <w:sz w:val="32"/>
          <w:szCs w:val="28"/>
        </w:rPr>
        <w:t>承办单位：兰州大学体育教研部</w:t>
      </w:r>
    </w:p>
    <w:p w14:paraId="11A2EE75">
      <w:pPr>
        <w:rPr>
          <w:rStyle w:val="6"/>
          <w:rFonts w:hint="eastAsia" w:ascii="等线" w:hAnsi="等线" w:eastAsia="等线"/>
          <w:b/>
          <w:sz w:val="32"/>
          <w:szCs w:val="28"/>
        </w:rPr>
      </w:pPr>
      <w:r>
        <w:rPr>
          <w:rStyle w:val="6"/>
          <w:rFonts w:hint="eastAsia" w:ascii="等线" w:hAnsi="等线" w:eastAsia="等线"/>
          <w:b/>
          <w:sz w:val="32"/>
          <w:szCs w:val="28"/>
        </w:rPr>
        <w:t>三</w:t>
      </w:r>
      <w:r>
        <w:rPr>
          <w:rStyle w:val="6"/>
          <w:rFonts w:ascii="等线" w:hAnsi="等线" w:eastAsia="等线"/>
          <w:b/>
          <w:sz w:val="32"/>
          <w:szCs w:val="28"/>
        </w:rPr>
        <w:t>、参赛单位：全校各学院</w:t>
      </w:r>
    </w:p>
    <w:p w14:paraId="32A2B3B4">
      <w:pPr>
        <w:rPr>
          <w:rStyle w:val="6"/>
          <w:rFonts w:hint="eastAsia" w:ascii="等线" w:hAnsi="等线" w:eastAsia="等线"/>
          <w:b/>
          <w:sz w:val="32"/>
          <w:szCs w:val="28"/>
        </w:rPr>
      </w:pPr>
      <w:r>
        <w:rPr>
          <w:rStyle w:val="6"/>
          <w:rFonts w:hint="eastAsia" w:ascii="等线" w:hAnsi="等线" w:eastAsia="等线"/>
          <w:b/>
          <w:sz w:val="32"/>
          <w:szCs w:val="28"/>
        </w:rPr>
        <w:t>四、</w:t>
      </w:r>
      <w:r>
        <w:rPr>
          <w:rStyle w:val="6"/>
          <w:rFonts w:ascii="等线" w:hAnsi="等线" w:eastAsia="等线"/>
          <w:b/>
          <w:sz w:val="32"/>
          <w:szCs w:val="28"/>
        </w:rPr>
        <w:t>比赛时间：202</w:t>
      </w:r>
      <w:r>
        <w:rPr>
          <w:rStyle w:val="6"/>
          <w:rFonts w:hint="eastAsia" w:ascii="等线" w:hAnsi="等线" w:eastAsia="等线"/>
          <w:b/>
          <w:sz w:val="32"/>
          <w:szCs w:val="28"/>
        </w:rPr>
        <w:t>6</w:t>
      </w:r>
      <w:r>
        <w:rPr>
          <w:rStyle w:val="6"/>
          <w:rFonts w:ascii="等线" w:hAnsi="等线" w:eastAsia="等线"/>
          <w:b/>
          <w:sz w:val="32"/>
          <w:szCs w:val="28"/>
        </w:rPr>
        <w:t>年</w:t>
      </w:r>
      <w:r>
        <w:rPr>
          <w:rStyle w:val="6"/>
          <w:rFonts w:hint="eastAsia" w:ascii="等线" w:hAnsi="等线" w:eastAsia="等线"/>
          <w:b/>
          <w:sz w:val="32"/>
          <w:szCs w:val="28"/>
        </w:rPr>
        <w:t>3</w:t>
      </w:r>
      <w:r>
        <w:rPr>
          <w:rStyle w:val="6"/>
          <w:rFonts w:ascii="等线" w:hAnsi="等线" w:eastAsia="等线"/>
          <w:b/>
          <w:sz w:val="32"/>
          <w:szCs w:val="28"/>
        </w:rPr>
        <w:t>月</w:t>
      </w:r>
      <w:r>
        <w:rPr>
          <w:rStyle w:val="6"/>
          <w:rFonts w:hint="eastAsia" w:ascii="等线" w:hAnsi="等线" w:eastAsia="等线"/>
          <w:b/>
          <w:sz w:val="32"/>
          <w:szCs w:val="28"/>
        </w:rPr>
        <w:t>30</w:t>
      </w:r>
      <w:r>
        <w:rPr>
          <w:rStyle w:val="6"/>
          <w:rFonts w:ascii="等线" w:hAnsi="等线" w:eastAsia="等线"/>
          <w:b/>
          <w:sz w:val="32"/>
          <w:szCs w:val="28"/>
        </w:rPr>
        <w:t>日</w:t>
      </w:r>
    </w:p>
    <w:p w14:paraId="26D4D8E2">
      <w:pPr>
        <w:rPr>
          <w:rStyle w:val="6"/>
          <w:rFonts w:hint="eastAsia" w:ascii="等线" w:hAnsi="等线" w:eastAsia="等线"/>
          <w:b/>
          <w:sz w:val="32"/>
          <w:szCs w:val="28"/>
        </w:rPr>
      </w:pPr>
      <w:r>
        <w:rPr>
          <w:rStyle w:val="6"/>
          <w:rFonts w:hint="eastAsia" w:ascii="等线" w:hAnsi="等线" w:eastAsia="等线"/>
          <w:b/>
          <w:sz w:val="32"/>
          <w:szCs w:val="28"/>
        </w:rPr>
        <w:t>五、比赛地点：兰州大学榆中校区东、西区篮球场</w:t>
      </w:r>
    </w:p>
    <w:p w14:paraId="4E911D6F">
      <w:pPr>
        <w:rPr>
          <w:rStyle w:val="6"/>
          <w:rFonts w:hint="eastAsia" w:ascii="等线" w:hAnsi="等线" w:eastAsia="等线"/>
          <w:b/>
          <w:sz w:val="32"/>
          <w:szCs w:val="28"/>
        </w:rPr>
      </w:pPr>
      <w:r>
        <w:rPr>
          <w:rStyle w:val="6"/>
          <w:rFonts w:hint="eastAsia" w:ascii="等线" w:hAnsi="等线" w:eastAsia="等线"/>
          <w:b/>
          <w:sz w:val="32"/>
          <w:szCs w:val="28"/>
        </w:rPr>
        <w:t>六、</w:t>
      </w:r>
      <w:r>
        <w:rPr>
          <w:rStyle w:val="6"/>
          <w:rFonts w:ascii="等线" w:hAnsi="等线" w:eastAsia="等线"/>
          <w:b/>
          <w:sz w:val="32"/>
          <w:szCs w:val="28"/>
        </w:rPr>
        <w:t>报名办法：</w:t>
      </w:r>
    </w:p>
    <w:p w14:paraId="3023022B">
      <w:pPr>
        <w:ind w:firstLine="560" w:firstLineChars="200"/>
        <w:rPr>
          <w:rStyle w:val="6"/>
          <w:rFonts w:hint="eastAsia" w:ascii="宋体" w:hAnsi="宋体"/>
          <w:color w:val="000000"/>
          <w:sz w:val="28"/>
          <w:szCs w:val="28"/>
        </w:rPr>
      </w:pPr>
      <w:r>
        <w:rPr>
          <w:rStyle w:val="6"/>
          <w:rFonts w:ascii="宋体" w:hAnsi="宋体"/>
          <w:color w:val="000000"/>
          <w:sz w:val="28"/>
          <w:szCs w:val="28"/>
        </w:rPr>
        <w:t>1、以学院为单位组队参赛</w:t>
      </w:r>
      <w:r>
        <w:rPr>
          <w:rStyle w:val="6"/>
          <w:rFonts w:hint="eastAsia" w:ascii="宋体" w:hAnsi="宋体"/>
          <w:color w:val="000000"/>
          <w:sz w:val="28"/>
          <w:szCs w:val="28"/>
        </w:rPr>
        <w:t>（不能多院联合组队）</w:t>
      </w:r>
      <w:r>
        <w:rPr>
          <w:rStyle w:val="6"/>
          <w:rFonts w:ascii="宋体" w:hAnsi="宋体"/>
          <w:color w:val="000000"/>
          <w:sz w:val="28"/>
          <w:szCs w:val="28"/>
        </w:rPr>
        <w:t>，各学院限报男、女队各一支队伍。</w:t>
      </w:r>
    </w:p>
    <w:p w14:paraId="4A16F31A">
      <w:pPr>
        <w:ind w:firstLine="560" w:firstLineChars="200"/>
        <w:rPr>
          <w:rStyle w:val="6"/>
          <w:rFonts w:hint="eastAsia" w:ascii="宋体" w:hAnsi="宋体"/>
          <w:color w:val="000000"/>
          <w:sz w:val="28"/>
          <w:szCs w:val="28"/>
        </w:rPr>
      </w:pPr>
      <w:r>
        <w:rPr>
          <w:rStyle w:val="6"/>
          <w:rFonts w:ascii="宋体" w:hAnsi="宋体"/>
          <w:color w:val="000000"/>
          <w:sz w:val="28"/>
          <w:szCs w:val="28"/>
        </w:rPr>
        <w:t>2、每队限报12名</w:t>
      </w:r>
      <w:r>
        <w:rPr>
          <w:rStyle w:val="6"/>
          <w:rFonts w:hint="eastAsia" w:ascii="宋体" w:hAnsi="宋体"/>
          <w:color w:val="000000"/>
          <w:sz w:val="28"/>
          <w:szCs w:val="28"/>
        </w:rPr>
        <w:t>队员（可包括一名教师）</w:t>
      </w:r>
      <w:r>
        <w:rPr>
          <w:rStyle w:val="6"/>
          <w:rFonts w:ascii="宋体" w:hAnsi="宋体"/>
          <w:color w:val="000000"/>
          <w:sz w:val="28"/>
          <w:szCs w:val="28"/>
        </w:rPr>
        <w:t>，教练、领队各一名。</w:t>
      </w:r>
    </w:p>
    <w:p w14:paraId="68C2C0EE">
      <w:pPr>
        <w:ind w:firstLine="560" w:firstLineChars="200"/>
        <w:rPr>
          <w:rStyle w:val="6"/>
          <w:rFonts w:hint="eastAsia" w:ascii="宋体" w:hAnsi="宋体"/>
          <w:b/>
          <w:color w:val="000000"/>
          <w:sz w:val="28"/>
          <w:szCs w:val="28"/>
        </w:rPr>
      </w:pPr>
      <w:r>
        <w:rPr>
          <w:rStyle w:val="6"/>
          <w:rFonts w:ascii="宋体" w:hAnsi="宋体"/>
          <w:color w:val="000000"/>
          <w:sz w:val="28"/>
          <w:szCs w:val="28"/>
        </w:rPr>
        <w:t>3、名单一旦确认并上报</w:t>
      </w:r>
      <w:r>
        <w:rPr>
          <w:rStyle w:val="6"/>
          <w:rFonts w:hint="eastAsia" w:ascii="宋体" w:hAnsi="宋体"/>
          <w:color w:val="000000"/>
          <w:sz w:val="28"/>
          <w:szCs w:val="28"/>
        </w:rPr>
        <w:t>至</w:t>
      </w:r>
      <w:r>
        <w:rPr>
          <w:rStyle w:val="6"/>
          <w:rFonts w:ascii="宋体" w:hAnsi="宋体"/>
          <w:color w:val="000000"/>
          <w:sz w:val="28"/>
          <w:szCs w:val="28"/>
        </w:rPr>
        <w:t>比赛全部结束不得更换运动员</w:t>
      </w:r>
      <w:r>
        <w:rPr>
          <w:rStyle w:val="6"/>
          <w:rFonts w:ascii="宋体" w:hAnsi="宋体"/>
          <w:b/>
          <w:color w:val="000000"/>
          <w:sz w:val="28"/>
          <w:szCs w:val="28"/>
        </w:rPr>
        <w:t>。</w:t>
      </w:r>
    </w:p>
    <w:p w14:paraId="58969D4F">
      <w:pPr>
        <w:rPr>
          <w:rStyle w:val="6"/>
          <w:rFonts w:hint="eastAsia" w:ascii="宋体" w:hAnsi="宋体"/>
          <w:color w:val="000000"/>
          <w:sz w:val="28"/>
          <w:szCs w:val="28"/>
        </w:rPr>
      </w:pPr>
      <w:r>
        <w:rPr>
          <w:rStyle w:val="6"/>
          <w:rFonts w:ascii="宋体" w:hAnsi="宋体"/>
          <w:color w:val="000000"/>
          <w:sz w:val="28"/>
          <w:szCs w:val="28"/>
        </w:rPr>
        <w:t>各学院必须于3</w:t>
      </w:r>
      <w:r>
        <w:rPr>
          <w:rStyle w:val="6"/>
          <w:rFonts w:ascii="宋体" w:hAnsi="宋体"/>
          <w:b/>
          <w:bCs/>
          <w:color w:val="000000"/>
          <w:sz w:val="28"/>
          <w:szCs w:val="28"/>
        </w:rPr>
        <w:t>月</w:t>
      </w:r>
      <w:r>
        <w:rPr>
          <w:rStyle w:val="6"/>
          <w:rFonts w:hint="eastAsia" w:ascii="宋体" w:hAnsi="宋体"/>
          <w:b/>
          <w:bCs/>
          <w:color w:val="000000"/>
          <w:sz w:val="28"/>
          <w:szCs w:val="28"/>
        </w:rPr>
        <w:t>27</w:t>
      </w:r>
      <w:r>
        <w:rPr>
          <w:rStyle w:val="6"/>
          <w:rFonts w:ascii="宋体" w:hAnsi="宋体"/>
          <w:b/>
          <w:bCs/>
          <w:color w:val="000000"/>
          <w:sz w:val="28"/>
          <w:szCs w:val="28"/>
        </w:rPr>
        <w:t>日</w:t>
      </w:r>
      <w:r>
        <w:rPr>
          <w:rStyle w:val="6"/>
          <w:rFonts w:hint="eastAsia" w:ascii="宋体" w:hAnsi="宋体"/>
          <w:b/>
          <w:bCs/>
          <w:color w:val="000000"/>
          <w:sz w:val="28"/>
          <w:szCs w:val="28"/>
        </w:rPr>
        <w:t>1</w:t>
      </w:r>
      <w:r>
        <w:rPr>
          <w:rStyle w:val="6"/>
          <w:rFonts w:ascii="宋体" w:hAnsi="宋体"/>
          <w:b/>
          <w:bCs/>
          <w:color w:val="000000"/>
          <w:sz w:val="28"/>
          <w:szCs w:val="28"/>
        </w:rPr>
        <w:t>6:00前</w:t>
      </w:r>
      <w:r>
        <w:rPr>
          <w:rStyle w:val="6"/>
          <w:rFonts w:ascii="宋体" w:hAnsi="宋体"/>
          <w:color w:val="000000"/>
          <w:sz w:val="28"/>
          <w:szCs w:val="28"/>
        </w:rPr>
        <w:t>，将</w:t>
      </w:r>
      <w:r>
        <w:rPr>
          <w:rStyle w:val="6"/>
          <w:rFonts w:hint="eastAsia" w:ascii="宋体" w:hAnsi="宋体"/>
          <w:color w:val="000000"/>
          <w:sz w:val="28"/>
          <w:szCs w:val="28"/>
        </w:rPr>
        <w:t>电子报名表发送到指定微信群，（二维码附最后页）</w:t>
      </w:r>
      <w:r>
        <w:rPr>
          <w:rStyle w:val="6"/>
          <w:rFonts w:ascii="宋体" w:hAnsi="宋体"/>
          <w:color w:val="000000"/>
          <w:sz w:val="28"/>
          <w:szCs w:val="28"/>
        </w:rPr>
        <w:t>逾期不以任何理由受理</w:t>
      </w:r>
      <w:r>
        <w:rPr>
          <w:rStyle w:val="6"/>
          <w:rFonts w:hint="eastAsia" w:ascii="宋体" w:hAnsi="宋体"/>
          <w:color w:val="000000"/>
          <w:sz w:val="28"/>
          <w:szCs w:val="28"/>
        </w:rPr>
        <w:t>。</w:t>
      </w:r>
    </w:p>
    <w:p w14:paraId="251DC53B">
      <w:pPr>
        <w:ind w:firstLine="562" w:firstLineChars="200"/>
        <w:rPr>
          <w:rStyle w:val="6"/>
          <w:rFonts w:hint="eastAsia" w:ascii="宋体" w:hAnsi="宋体"/>
          <w:color w:val="000000"/>
          <w:sz w:val="28"/>
          <w:szCs w:val="28"/>
        </w:rPr>
      </w:pPr>
      <w:r>
        <w:rPr>
          <w:rStyle w:val="6"/>
          <w:rFonts w:ascii="宋体" w:hAnsi="宋体"/>
          <w:b/>
          <w:color w:val="000000"/>
          <w:sz w:val="28"/>
          <w:szCs w:val="28"/>
        </w:rPr>
        <w:t>4、</w:t>
      </w:r>
      <w:r>
        <w:rPr>
          <w:rStyle w:val="6"/>
          <w:rFonts w:hint="eastAsia" w:ascii="宋体" w:hAnsi="宋体"/>
          <w:b/>
          <w:color w:val="000000"/>
          <w:sz w:val="28"/>
          <w:szCs w:val="28"/>
        </w:rPr>
        <w:t>3</w:t>
      </w:r>
      <w:r>
        <w:rPr>
          <w:rStyle w:val="6"/>
          <w:rFonts w:ascii="宋体" w:hAnsi="宋体"/>
          <w:b/>
          <w:color w:val="000000"/>
          <w:sz w:val="28"/>
          <w:szCs w:val="28"/>
        </w:rPr>
        <w:t>月</w:t>
      </w:r>
      <w:r>
        <w:rPr>
          <w:rStyle w:val="6"/>
          <w:rFonts w:hint="eastAsia" w:ascii="宋体" w:hAnsi="宋体"/>
          <w:b/>
          <w:color w:val="000000"/>
          <w:sz w:val="28"/>
          <w:szCs w:val="28"/>
        </w:rPr>
        <w:t>28</w:t>
      </w:r>
      <w:r>
        <w:rPr>
          <w:rStyle w:val="6"/>
          <w:rFonts w:ascii="宋体" w:hAnsi="宋体"/>
          <w:b/>
          <w:color w:val="000000"/>
          <w:sz w:val="28"/>
          <w:szCs w:val="28"/>
        </w:rPr>
        <w:t>日（星期</w:t>
      </w:r>
      <w:r>
        <w:rPr>
          <w:rStyle w:val="6"/>
          <w:rFonts w:hint="eastAsia" w:ascii="宋体" w:hAnsi="宋体"/>
          <w:b/>
          <w:color w:val="000000"/>
          <w:sz w:val="28"/>
          <w:szCs w:val="28"/>
        </w:rPr>
        <w:t>六上</w:t>
      </w:r>
      <w:r>
        <w:rPr>
          <w:rStyle w:val="6"/>
          <w:rFonts w:ascii="宋体" w:hAnsi="宋体"/>
          <w:b/>
          <w:color w:val="000000"/>
          <w:sz w:val="28"/>
          <w:szCs w:val="28"/>
        </w:rPr>
        <w:t>午</w:t>
      </w:r>
      <w:r>
        <w:rPr>
          <w:rStyle w:val="6"/>
          <w:rFonts w:hint="eastAsia" w:ascii="宋体" w:hAnsi="宋体"/>
          <w:b/>
          <w:color w:val="000000"/>
          <w:sz w:val="28"/>
          <w:szCs w:val="28"/>
        </w:rPr>
        <w:t>11</w:t>
      </w:r>
      <w:r>
        <w:rPr>
          <w:rStyle w:val="6"/>
          <w:rFonts w:ascii="宋体" w:hAnsi="宋体"/>
          <w:b/>
          <w:color w:val="000000"/>
          <w:sz w:val="28"/>
          <w:szCs w:val="28"/>
        </w:rPr>
        <w:t>：</w:t>
      </w:r>
      <w:r>
        <w:rPr>
          <w:rStyle w:val="6"/>
          <w:rFonts w:hint="eastAsia" w:ascii="宋体" w:hAnsi="宋体"/>
          <w:b/>
          <w:color w:val="000000"/>
          <w:sz w:val="28"/>
          <w:szCs w:val="28"/>
        </w:rPr>
        <w:t>1</w:t>
      </w:r>
      <w:r>
        <w:rPr>
          <w:rStyle w:val="6"/>
          <w:rFonts w:ascii="宋体" w:hAnsi="宋体"/>
          <w:b/>
          <w:color w:val="000000"/>
          <w:sz w:val="28"/>
          <w:szCs w:val="28"/>
        </w:rPr>
        <w:t>0 ）</w:t>
      </w:r>
      <w:r>
        <w:rPr>
          <w:rStyle w:val="6"/>
          <w:rFonts w:ascii="宋体" w:hAnsi="宋体"/>
          <w:color w:val="000000"/>
          <w:sz w:val="28"/>
          <w:szCs w:val="28"/>
        </w:rPr>
        <w:t>在榆中校区西田径场理论课教室举行各学院教练员、领队和裁判长联席会议</w:t>
      </w:r>
      <w:r>
        <w:rPr>
          <w:rStyle w:val="6"/>
          <w:rFonts w:hint="eastAsia" w:ascii="宋体" w:hAnsi="宋体"/>
          <w:color w:val="000000"/>
          <w:sz w:val="28"/>
          <w:szCs w:val="28"/>
        </w:rPr>
        <w:t>（</w:t>
      </w:r>
      <w:r>
        <w:rPr>
          <w:rStyle w:val="6"/>
          <w:rFonts w:hint="eastAsia" w:ascii="宋体" w:hAnsi="宋体"/>
          <w:b/>
          <w:bCs/>
          <w:color w:val="000000"/>
          <w:sz w:val="28"/>
          <w:szCs w:val="28"/>
        </w:rPr>
        <w:t>注：必须是各学院男女篮领队或教练参加，</w:t>
      </w:r>
      <w:r>
        <w:rPr>
          <w:rStyle w:val="6"/>
          <w:rFonts w:hint="eastAsia" w:ascii="宋体" w:hAnsi="宋体"/>
          <w:color w:val="000000"/>
          <w:sz w:val="28"/>
          <w:szCs w:val="28"/>
        </w:rPr>
        <w:t>）</w:t>
      </w:r>
      <w:r>
        <w:rPr>
          <w:rStyle w:val="6"/>
          <w:rFonts w:ascii="宋体" w:hAnsi="宋体"/>
          <w:color w:val="000000"/>
          <w:sz w:val="28"/>
          <w:szCs w:val="28"/>
        </w:rPr>
        <w:t>，进行规则讲解、业务学习并传达学校和体育部对本次联赛的相关规定及抽签，请各院教练领队准时参加。</w:t>
      </w:r>
    </w:p>
    <w:p w14:paraId="022420A2">
      <w:pPr>
        <w:numPr>
          <w:ilvl w:val="0"/>
          <w:numId w:val="2"/>
        </w:numPr>
        <w:spacing w:line="576" w:lineRule="exact"/>
        <w:ind w:firstLine="560" w:firstLineChars="200"/>
        <w:jc w:val="left"/>
        <w:rPr>
          <w:rStyle w:val="6"/>
          <w:rFonts w:hint="eastAsia" w:ascii="宋体" w:hAnsi="宋体"/>
          <w:color w:val="000000"/>
          <w:sz w:val="28"/>
          <w:szCs w:val="28"/>
        </w:rPr>
      </w:pPr>
      <w:r>
        <w:rPr>
          <w:rStyle w:val="6"/>
          <w:rFonts w:ascii="宋体" w:hAnsi="宋体"/>
          <w:color w:val="000000"/>
          <w:sz w:val="28"/>
          <w:szCs w:val="28"/>
        </w:rPr>
        <w:t>队员号码可以自由选择00—99号之间的号码，号码确定后不得更改</w:t>
      </w:r>
    </w:p>
    <w:p w14:paraId="3F04A32B">
      <w:pPr>
        <w:spacing w:line="576" w:lineRule="exact"/>
        <w:ind w:firstLine="560" w:firstLineChars="200"/>
        <w:jc w:val="left"/>
        <w:rPr>
          <w:rStyle w:val="6"/>
          <w:rFonts w:hint="eastAsia" w:ascii="宋体" w:hAnsi="宋体"/>
          <w:color w:val="000000"/>
          <w:sz w:val="28"/>
          <w:szCs w:val="28"/>
        </w:rPr>
      </w:pPr>
      <w:r>
        <w:rPr>
          <w:rStyle w:val="6"/>
          <w:rFonts w:ascii="宋体" w:hAnsi="宋体"/>
          <w:color w:val="000000"/>
          <w:sz w:val="28"/>
          <w:szCs w:val="28"/>
        </w:rPr>
        <w:t>6、上场运动员必须持有身份证、校园卡，证件齐全方可上场。</w:t>
      </w:r>
    </w:p>
    <w:p w14:paraId="2FF48AEE">
      <w:pPr>
        <w:rPr>
          <w:rStyle w:val="6"/>
          <w:rFonts w:hint="eastAsia" w:ascii="等线" w:hAnsi="等线" w:eastAsia="等线"/>
          <w:b/>
          <w:color w:val="000000"/>
          <w:sz w:val="32"/>
          <w:szCs w:val="28"/>
        </w:rPr>
      </w:pPr>
      <w:r>
        <w:rPr>
          <w:rStyle w:val="6"/>
          <w:rFonts w:hint="eastAsia" w:ascii="等线" w:hAnsi="等线" w:eastAsia="等线"/>
          <w:b/>
          <w:color w:val="000000"/>
          <w:sz w:val="32"/>
          <w:szCs w:val="28"/>
        </w:rPr>
        <w:t>七</w:t>
      </w:r>
      <w:r>
        <w:rPr>
          <w:rStyle w:val="6"/>
          <w:rFonts w:ascii="等线" w:hAnsi="等线" w:eastAsia="等线"/>
          <w:b/>
          <w:color w:val="000000"/>
          <w:sz w:val="32"/>
          <w:szCs w:val="28"/>
        </w:rPr>
        <w:t>、参赛条件：</w:t>
      </w:r>
    </w:p>
    <w:p w14:paraId="5382A2ED">
      <w:pPr>
        <w:tabs>
          <w:tab w:val="left" w:pos="180"/>
        </w:tabs>
        <w:ind w:firstLine="560" w:firstLineChars="200"/>
        <w:rPr>
          <w:rStyle w:val="6"/>
          <w:rFonts w:hint="eastAsia" w:ascii="宋体" w:hAnsi="宋体"/>
          <w:color w:val="000000"/>
          <w:sz w:val="28"/>
          <w:szCs w:val="28"/>
        </w:rPr>
      </w:pPr>
      <w:r>
        <w:rPr>
          <w:rStyle w:val="6"/>
          <w:rFonts w:ascii="宋体" w:hAnsi="宋体"/>
          <w:color w:val="000000"/>
          <w:sz w:val="28"/>
          <w:szCs w:val="28"/>
        </w:rPr>
        <w:t>1、参赛运动员必须是兰州大学有正式学籍在校全日制学生。</w:t>
      </w:r>
    </w:p>
    <w:p w14:paraId="55B14F77">
      <w:pPr>
        <w:ind w:firstLine="560" w:firstLineChars="200"/>
        <w:rPr>
          <w:rStyle w:val="6"/>
          <w:rFonts w:hint="eastAsia" w:ascii="宋体" w:hAnsi="宋体"/>
          <w:color w:val="000000"/>
          <w:sz w:val="28"/>
          <w:szCs w:val="28"/>
        </w:rPr>
      </w:pPr>
      <w:r>
        <w:rPr>
          <w:rStyle w:val="6"/>
          <w:rFonts w:ascii="宋体" w:hAnsi="宋体"/>
          <w:color w:val="000000"/>
          <w:sz w:val="28"/>
          <w:szCs w:val="28"/>
        </w:rPr>
        <w:t>2、参赛运动员必须是该学院注册学生</w:t>
      </w:r>
      <w:r>
        <w:rPr>
          <w:rStyle w:val="6"/>
          <w:rFonts w:ascii="宋体" w:hAnsi="宋体" w:cs="Times New Roman"/>
          <w:b/>
          <w:bCs/>
          <w:color w:val="000000"/>
          <w:sz w:val="28"/>
          <w:szCs w:val="28"/>
        </w:rPr>
        <w:t>（本科生）</w:t>
      </w:r>
      <w:r>
        <w:rPr>
          <w:rStyle w:val="6"/>
          <w:rFonts w:ascii="宋体" w:hAnsi="宋体"/>
          <w:color w:val="000000"/>
          <w:sz w:val="28"/>
          <w:szCs w:val="28"/>
        </w:rPr>
        <w:t>。</w:t>
      </w:r>
    </w:p>
    <w:p w14:paraId="0E425B41">
      <w:pPr>
        <w:ind w:firstLine="560" w:firstLineChars="200"/>
        <w:rPr>
          <w:rStyle w:val="6"/>
          <w:rFonts w:hint="eastAsia" w:ascii="宋体" w:hAnsi="宋体"/>
          <w:color w:val="000000"/>
          <w:sz w:val="28"/>
          <w:szCs w:val="28"/>
        </w:rPr>
      </w:pPr>
      <w:r>
        <w:rPr>
          <w:rStyle w:val="6"/>
          <w:rFonts w:ascii="宋体" w:hAnsi="宋体"/>
          <w:color w:val="000000"/>
          <w:sz w:val="28"/>
          <w:szCs w:val="28"/>
        </w:rPr>
        <w:t>3、参赛运动员必须遵守学校各项有关规定并经医院检查证身体健康者。</w:t>
      </w:r>
    </w:p>
    <w:p w14:paraId="22B389FB">
      <w:pPr>
        <w:rPr>
          <w:rStyle w:val="6"/>
          <w:rFonts w:hint="eastAsia" w:ascii="等线" w:hAnsi="等线" w:eastAsia="等线"/>
          <w:b/>
          <w:color w:val="000000"/>
          <w:sz w:val="32"/>
          <w:szCs w:val="28"/>
        </w:rPr>
      </w:pPr>
      <w:r>
        <w:rPr>
          <w:rStyle w:val="6"/>
          <w:rFonts w:hint="eastAsia" w:ascii="等线" w:hAnsi="等线" w:eastAsia="等线"/>
          <w:b/>
          <w:color w:val="000000"/>
          <w:sz w:val="32"/>
          <w:szCs w:val="28"/>
        </w:rPr>
        <w:t>八、</w:t>
      </w:r>
      <w:r>
        <w:rPr>
          <w:rStyle w:val="6"/>
          <w:rFonts w:ascii="等线" w:hAnsi="等线" w:eastAsia="等线"/>
          <w:b/>
          <w:color w:val="000000"/>
          <w:sz w:val="32"/>
          <w:szCs w:val="28"/>
        </w:rPr>
        <w:t>竞赛办法：</w:t>
      </w:r>
    </w:p>
    <w:p w14:paraId="5CC132F4">
      <w:pPr>
        <w:ind w:firstLine="560" w:firstLineChars="200"/>
        <w:rPr>
          <w:rStyle w:val="6"/>
          <w:rFonts w:hint="eastAsia" w:ascii="宋体" w:hAnsi="宋体"/>
          <w:color w:val="000000"/>
          <w:sz w:val="28"/>
          <w:szCs w:val="28"/>
        </w:rPr>
      </w:pPr>
      <w:r>
        <w:rPr>
          <w:rStyle w:val="6"/>
          <w:rFonts w:ascii="宋体" w:hAnsi="宋体"/>
          <w:color w:val="000000"/>
          <w:sz w:val="28"/>
          <w:szCs w:val="28"/>
        </w:rPr>
        <w:t>1、比赛分为两个阶段进行。第一阶段为分组循环，第二阶段为交叉淘汰，具体分组情况按照报名队伍数量决定</w:t>
      </w:r>
    </w:p>
    <w:p w14:paraId="7ACCB37F">
      <w:pPr>
        <w:spacing w:line="576" w:lineRule="exact"/>
        <w:ind w:firstLine="560" w:firstLineChars="200"/>
        <w:jc w:val="left"/>
        <w:rPr>
          <w:rStyle w:val="6"/>
          <w:rFonts w:hint="eastAsia" w:ascii="宋体" w:hAnsi="宋体"/>
          <w:color w:val="000000"/>
          <w:sz w:val="28"/>
          <w:szCs w:val="28"/>
        </w:rPr>
      </w:pPr>
      <w:r>
        <w:rPr>
          <w:rStyle w:val="6"/>
          <w:rFonts w:ascii="宋体" w:hAnsi="宋体"/>
          <w:color w:val="000000"/>
          <w:sz w:val="28"/>
          <w:szCs w:val="28"/>
        </w:rPr>
        <w:t>2、每队胜一场得2分，负一场得1分，弃权一场取消全部比赛成绩。最后按照比赛积分多少来决定小组名次，积分高者名次列前。</w:t>
      </w:r>
    </w:p>
    <w:p w14:paraId="1A0F0ED1">
      <w:pPr>
        <w:spacing w:line="576" w:lineRule="exact"/>
        <w:ind w:firstLine="560" w:firstLineChars="200"/>
        <w:jc w:val="left"/>
        <w:rPr>
          <w:rStyle w:val="6"/>
          <w:rFonts w:hint="eastAsia" w:ascii="宋体" w:hAnsi="宋体"/>
          <w:color w:val="000000"/>
          <w:sz w:val="28"/>
          <w:szCs w:val="28"/>
        </w:rPr>
      </w:pPr>
      <w:r>
        <w:rPr>
          <w:rStyle w:val="6"/>
          <w:rFonts w:ascii="宋体" w:hAnsi="宋体"/>
          <w:color w:val="000000"/>
          <w:sz w:val="28"/>
          <w:szCs w:val="28"/>
        </w:rPr>
        <w:t>3、如遇两队积分相同，按照两个队相互间比赛的胜负决定，胜者名次列前。</w:t>
      </w:r>
    </w:p>
    <w:p w14:paraId="4EB82F2F">
      <w:pPr>
        <w:ind w:left="560"/>
        <w:rPr>
          <w:rStyle w:val="6"/>
          <w:rFonts w:hint="eastAsia" w:ascii="宋体" w:hAnsi="宋体"/>
          <w:color w:val="000000"/>
          <w:sz w:val="28"/>
          <w:szCs w:val="28"/>
        </w:rPr>
      </w:pPr>
      <w:r>
        <w:rPr>
          <w:rStyle w:val="6"/>
          <w:rFonts w:ascii="宋体" w:hAnsi="宋体"/>
          <w:color w:val="000000"/>
          <w:sz w:val="28"/>
          <w:szCs w:val="28"/>
        </w:rPr>
        <w:t>4、如遇三个队（或三个以上的队）积分相等，其排名顺序依次</w:t>
      </w:r>
    </w:p>
    <w:p w14:paraId="0AF6EDF4">
      <w:pPr>
        <w:rPr>
          <w:rStyle w:val="6"/>
          <w:rFonts w:hint="eastAsia" w:ascii="宋体" w:hAnsi="宋体"/>
          <w:color w:val="000000"/>
          <w:sz w:val="28"/>
          <w:szCs w:val="28"/>
        </w:rPr>
      </w:pPr>
      <w:r>
        <w:rPr>
          <w:rStyle w:val="6"/>
          <w:rFonts w:ascii="宋体" w:hAnsi="宋体"/>
          <w:color w:val="000000"/>
          <w:sz w:val="28"/>
          <w:szCs w:val="28"/>
        </w:rPr>
        <w:t>为：</w:t>
      </w:r>
    </w:p>
    <w:p w14:paraId="3E134EE1">
      <w:pPr>
        <w:numPr>
          <w:ilvl w:val="0"/>
          <w:numId w:val="3"/>
        </w:numPr>
        <w:ind w:firstLine="560" w:firstLineChars="200"/>
        <w:rPr>
          <w:rStyle w:val="6"/>
          <w:rFonts w:hint="eastAsia" w:ascii="宋体" w:hAnsi="宋体"/>
          <w:color w:val="000000"/>
          <w:sz w:val="28"/>
          <w:szCs w:val="28"/>
        </w:rPr>
      </w:pPr>
      <w:r>
        <w:rPr>
          <w:rStyle w:val="6"/>
          <w:rFonts w:ascii="宋体" w:hAnsi="宋体"/>
          <w:color w:val="000000"/>
          <w:sz w:val="28"/>
          <w:szCs w:val="28"/>
        </w:rPr>
        <w:t>同积分球队之间的胜负关系</w:t>
      </w:r>
    </w:p>
    <w:p w14:paraId="05C5F225">
      <w:pPr>
        <w:numPr>
          <w:ilvl w:val="0"/>
          <w:numId w:val="3"/>
        </w:numPr>
        <w:ind w:firstLine="560" w:firstLineChars="200"/>
        <w:rPr>
          <w:rStyle w:val="6"/>
          <w:rFonts w:hint="eastAsia" w:ascii="宋体" w:hAnsi="宋体"/>
          <w:color w:val="000000"/>
          <w:sz w:val="28"/>
          <w:szCs w:val="28"/>
        </w:rPr>
      </w:pPr>
      <w:r>
        <w:rPr>
          <w:rStyle w:val="6"/>
          <w:rFonts w:ascii="宋体" w:hAnsi="宋体"/>
          <w:color w:val="000000"/>
          <w:sz w:val="28"/>
          <w:szCs w:val="28"/>
        </w:rPr>
        <w:t>同积分球队之间的净胜分</w:t>
      </w:r>
    </w:p>
    <w:p w14:paraId="15E73835">
      <w:pPr>
        <w:numPr>
          <w:ilvl w:val="0"/>
          <w:numId w:val="3"/>
        </w:numPr>
        <w:ind w:firstLine="560" w:firstLineChars="200"/>
        <w:rPr>
          <w:rStyle w:val="6"/>
          <w:rFonts w:hint="eastAsia" w:ascii="宋体" w:hAnsi="宋体"/>
          <w:color w:val="000000"/>
          <w:sz w:val="28"/>
          <w:szCs w:val="28"/>
        </w:rPr>
      </w:pPr>
      <w:r>
        <w:rPr>
          <w:rStyle w:val="6"/>
          <w:rFonts w:ascii="宋体" w:hAnsi="宋体"/>
          <w:color w:val="000000"/>
          <w:sz w:val="28"/>
          <w:szCs w:val="28"/>
        </w:rPr>
        <w:t>同积分球队之间的总得分</w:t>
      </w:r>
    </w:p>
    <w:p w14:paraId="6263F6A9">
      <w:pPr>
        <w:numPr>
          <w:ilvl w:val="0"/>
          <w:numId w:val="3"/>
        </w:numPr>
        <w:ind w:firstLine="560" w:firstLineChars="200"/>
        <w:rPr>
          <w:rStyle w:val="6"/>
          <w:rFonts w:hint="eastAsia" w:ascii="宋体" w:hAnsi="宋体"/>
          <w:color w:val="000000"/>
          <w:sz w:val="28"/>
          <w:szCs w:val="28"/>
        </w:rPr>
      </w:pPr>
      <w:r>
        <w:rPr>
          <w:rStyle w:val="6"/>
          <w:rFonts w:ascii="宋体" w:hAnsi="宋体"/>
          <w:color w:val="000000"/>
          <w:sz w:val="28"/>
          <w:szCs w:val="28"/>
        </w:rPr>
        <w:t>同积分球队组内的净胜分</w:t>
      </w:r>
    </w:p>
    <w:p w14:paraId="2FFA8E15">
      <w:pPr>
        <w:numPr>
          <w:ilvl w:val="0"/>
          <w:numId w:val="3"/>
        </w:numPr>
        <w:ind w:firstLine="560" w:firstLineChars="200"/>
        <w:rPr>
          <w:rStyle w:val="6"/>
          <w:rFonts w:hint="eastAsia" w:ascii="宋体" w:hAnsi="宋体"/>
          <w:color w:val="000000"/>
          <w:sz w:val="28"/>
          <w:szCs w:val="28"/>
        </w:rPr>
      </w:pPr>
      <w:r>
        <w:rPr>
          <w:rStyle w:val="6"/>
          <w:rFonts w:ascii="宋体" w:hAnsi="宋体"/>
          <w:color w:val="000000"/>
          <w:sz w:val="28"/>
          <w:szCs w:val="28"/>
        </w:rPr>
        <w:t>同积分球队组内的总得分</w:t>
      </w:r>
    </w:p>
    <w:p w14:paraId="3A29898E">
      <w:pPr>
        <w:numPr>
          <w:ilvl w:val="0"/>
          <w:numId w:val="3"/>
        </w:numPr>
        <w:ind w:firstLine="560" w:firstLineChars="200"/>
        <w:rPr>
          <w:rStyle w:val="6"/>
          <w:rFonts w:hint="eastAsia" w:ascii="宋体" w:hAnsi="宋体"/>
          <w:color w:val="000000"/>
          <w:sz w:val="28"/>
          <w:szCs w:val="28"/>
        </w:rPr>
      </w:pPr>
      <w:r>
        <w:rPr>
          <w:rStyle w:val="6"/>
          <w:rFonts w:ascii="宋体" w:hAnsi="宋体"/>
          <w:color w:val="000000"/>
          <w:sz w:val="28"/>
          <w:szCs w:val="28"/>
        </w:rPr>
        <w:t>都决定不了，最后采用抽签的方案</w:t>
      </w:r>
    </w:p>
    <w:p w14:paraId="668EE2D4">
      <w:pPr>
        <w:ind w:firstLine="560" w:firstLineChars="200"/>
        <w:rPr>
          <w:rStyle w:val="6"/>
          <w:rFonts w:hint="eastAsia" w:ascii="宋体" w:hAnsi="宋体"/>
          <w:color w:val="000000"/>
          <w:sz w:val="28"/>
          <w:szCs w:val="28"/>
        </w:rPr>
      </w:pPr>
      <w:r>
        <w:rPr>
          <w:rStyle w:val="6"/>
          <w:rFonts w:ascii="宋体" w:hAnsi="宋体"/>
          <w:color w:val="000000"/>
          <w:sz w:val="28"/>
          <w:szCs w:val="28"/>
        </w:rPr>
        <w:t>4、在小组赛中，如出现参赛队无故弃权或罢赛，将取消该队积分和名次。</w:t>
      </w:r>
    </w:p>
    <w:p w14:paraId="12A0BB7B">
      <w:pPr>
        <w:spacing w:line="576" w:lineRule="exact"/>
        <w:ind w:firstLine="560" w:firstLineChars="200"/>
        <w:jc w:val="left"/>
        <w:rPr>
          <w:rStyle w:val="6"/>
          <w:rFonts w:hint="eastAsia" w:ascii="宋体" w:hAnsi="宋体"/>
          <w:color w:val="000000"/>
          <w:sz w:val="28"/>
          <w:szCs w:val="28"/>
        </w:rPr>
      </w:pPr>
      <w:r>
        <w:rPr>
          <w:rStyle w:val="6"/>
          <w:rFonts w:ascii="宋体" w:hAnsi="宋体"/>
          <w:color w:val="000000"/>
          <w:sz w:val="28"/>
          <w:szCs w:val="28"/>
        </w:rPr>
        <w:t>5、比赛用球：男子比赛用7号球，女子比赛</w:t>
      </w:r>
      <w:r>
        <w:rPr>
          <w:rStyle w:val="6"/>
          <w:rFonts w:hint="eastAsia" w:ascii="宋体" w:hAnsi="宋体"/>
          <w:color w:val="000000"/>
          <w:sz w:val="28"/>
          <w:szCs w:val="28"/>
        </w:rPr>
        <w:t>可</w:t>
      </w:r>
      <w:r>
        <w:rPr>
          <w:rStyle w:val="6"/>
          <w:rFonts w:ascii="宋体" w:hAnsi="宋体"/>
          <w:color w:val="000000"/>
          <w:sz w:val="28"/>
          <w:szCs w:val="28"/>
        </w:rPr>
        <w:t>用6号球。</w:t>
      </w:r>
    </w:p>
    <w:p w14:paraId="3B4516B4">
      <w:pPr>
        <w:spacing w:line="576" w:lineRule="exact"/>
        <w:ind w:firstLine="560" w:firstLineChars="200"/>
        <w:jc w:val="left"/>
        <w:rPr>
          <w:rStyle w:val="6"/>
          <w:rFonts w:hint="eastAsia" w:ascii="宋体" w:hAnsi="宋体"/>
          <w:color w:val="000000"/>
          <w:sz w:val="28"/>
          <w:szCs w:val="28"/>
        </w:rPr>
      </w:pPr>
      <w:r>
        <w:rPr>
          <w:rStyle w:val="6"/>
          <w:rFonts w:ascii="宋体" w:hAnsi="宋体"/>
          <w:color w:val="000000"/>
          <w:sz w:val="28"/>
          <w:szCs w:val="28"/>
        </w:rPr>
        <w:t>6、执行</w:t>
      </w:r>
      <w:r>
        <w:rPr>
          <w:rStyle w:val="6"/>
          <w:rFonts w:hint="eastAsia" w:ascii="宋体" w:hAnsi="宋体"/>
          <w:color w:val="000000"/>
          <w:sz w:val="28"/>
          <w:szCs w:val="28"/>
        </w:rPr>
        <w:t>中国篮协最新审定</w:t>
      </w:r>
      <w:r>
        <w:rPr>
          <w:rStyle w:val="6"/>
          <w:rFonts w:ascii="宋体" w:hAnsi="宋体"/>
          <w:color w:val="000000"/>
          <w:sz w:val="28"/>
          <w:szCs w:val="28"/>
        </w:rPr>
        <w:t>的《篮球规则》和规则解释。所有比赛采用4x10分钟</w:t>
      </w:r>
      <w:r>
        <w:rPr>
          <w:rStyle w:val="6"/>
          <w:rFonts w:hint="eastAsia" w:ascii="宋体" w:hAnsi="宋体"/>
          <w:color w:val="000000"/>
          <w:sz w:val="28"/>
          <w:szCs w:val="28"/>
        </w:rPr>
        <w:t>毛时间</w:t>
      </w:r>
      <w:r>
        <w:rPr>
          <w:rStyle w:val="6"/>
          <w:rFonts w:ascii="宋体" w:hAnsi="宋体"/>
          <w:color w:val="000000"/>
          <w:sz w:val="28"/>
          <w:szCs w:val="28"/>
        </w:rPr>
        <w:t>，其中1、2节和3、4节中间休息2分钟，第2、3节中间休息5分钟。</w:t>
      </w:r>
    </w:p>
    <w:p w14:paraId="6484D9FF">
      <w:pPr>
        <w:spacing w:line="576" w:lineRule="exact"/>
        <w:ind w:firstLine="560" w:firstLineChars="200"/>
        <w:jc w:val="left"/>
        <w:rPr>
          <w:rStyle w:val="6"/>
          <w:rFonts w:hint="eastAsia" w:ascii="宋体" w:hAnsi="宋体"/>
          <w:color w:val="000000"/>
          <w:sz w:val="28"/>
          <w:szCs w:val="28"/>
        </w:rPr>
      </w:pPr>
      <w:r>
        <w:rPr>
          <w:rStyle w:val="6"/>
          <w:rFonts w:ascii="宋体" w:hAnsi="宋体"/>
          <w:color w:val="000000"/>
          <w:sz w:val="28"/>
          <w:szCs w:val="28"/>
        </w:rPr>
        <w:t xml:space="preserve"> 7、运动员服装：</w:t>
      </w:r>
      <w:r>
        <w:rPr>
          <w:rStyle w:val="6"/>
          <w:rFonts w:hint="eastAsia" w:ascii="宋体" w:hAnsi="宋体"/>
          <w:color w:val="000000"/>
          <w:sz w:val="28"/>
          <w:szCs w:val="28"/>
        </w:rPr>
        <w:t>每队应有统一样式、颜色深浅不同的比赛服两套</w:t>
      </w:r>
      <w:r>
        <w:rPr>
          <w:rStyle w:val="6"/>
          <w:rFonts w:ascii="宋体" w:hAnsi="宋体"/>
          <w:color w:val="000000"/>
          <w:sz w:val="28"/>
          <w:szCs w:val="28"/>
        </w:rPr>
        <w:t>，队员可以自由选择00—99号之间的号码，比赛服的号码清晰</w:t>
      </w:r>
      <w:r>
        <w:rPr>
          <w:rStyle w:val="6"/>
          <w:rFonts w:hint="eastAsia" w:ascii="宋体" w:hAnsi="宋体"/>
          <w:color w:val="000000"/>
          <w:sz w:val="28"/>
          <w:szCs w:val="28"/>
        </w:rPr>
        <w:t>，</w:t>
      </w:r>
      <w:r>
        <w:rPr>
          <w:rStyle w:val="6"/>
          <w:rFonts w:hint="eastAsia" w:ascii="宋体" w:hAnsi="宋体"/>
          <w:b/>
          <w:bCs/>
          <w:color w:val="000000"/>
          <w:sz w:val="28"/>
          <w:szCs w:val="28"/>
        </w:rPr>
        <w:t>比赛服要求印有学院和姓名字样，</w:t>
      </w:r>
      <w:r>
        <w:rPr>
          <w:rStyle w:val="6"/>
          <w:rFonts w:ascii="宋体" w:hAnsi="宋体"/>
          <w:color w:val="000000"/>
          <w:sz w:val="28"/>
          <w:szCs w:val="28"/>
        </w:rPr>
        <w:t>号码确定后不得更改。</w:t>
      </w:r>
    </w:p>
    <w:p w14:paraId="57ABE6F9">
      <w:pPr>
        <w:spacing w:line="576" w:lineRule="exact"/>
        <w:jc w:val="left"/>
        <w:rPr>
          <w:rStyle w:val="6"/>
          <w:rFonts w:hint="eastAsia" w:ascii="等线" w:hAnsi="等线" w:eastAsia="等线"/>
          <w:b/>
          <w:color w:val="000000"/>
          <w:sz w:val="32"/>
          <w:szCs w:val="28"/>
        </w:rPr>
      </w:pPr>
      <w:r>
        <w:rPr>
          <w:rStyle w:val="6"/>
          <w:rFonts w:hint="eastAsia" w:ascii="等线" w:hAnsi="等线" w:eastAsia="等线"/>
          <w:b/>
          <w:color w:val="000000"/>
          <w:sz w:val="32"/>
          <w:szCs w:val="28"/>
        </w:rPr>
        <w:t>九、</w:t>
      </w:r>
      <w:r>
        <w:rPr>
          <w:rStyle w:val="6"/>
          <w:rFonts w:ascii="等线" w:hAnsi="等线" w:eastAsia="等线"/>
          <w:b/>
          <w:color w:val="000000"/>
          <w:sz w:val="32"/>
          <w:szCs w:val="28"/>
        </w:rPr>
        <w:t>违纪违规的处罚</w:t>
      </w:r>
    </w:p>
    <w:p w14:paraId="78C8C867">
      <w:pPr>
        <w:spacing w:line="576" w:lineRule="exact"/>
        <w:ind w:firstLine="560" w:firstLineChars="200"/>
        <w:jc w:val="left"/>
        <w:rPr>
          <w:rStyle w:val="6"/>
          <w:rFonts w:hint="eastAsia" w:ascii="宋体" w:hAnsi="宋体"/>
          <w:color w:val="000000"/>
          <w:sz w:val="28"/>
          <w:szCs w:val="28"/>
        </w:rPr>
      </w:pPr>
      <w:r>
        <w:rPr>
          <w:rStyle w:val="6"/>
          <w:rFonts w:ascii="宋体" w:hAnsi="宋体"/>
          <w:color w:val="000000"/>
          <w:sz w:val="28"/>
          <w:szCs w:val="28"/>
        </w:rPr>
        <w:t>（一）资格问题的处罚</w:t>
      </w:r>
    </w:p>
    <w:p w14:paraId="49BD117A">
      <w:pPr>
        <w:spacing w:line="576" w:lineRule="exact"/>
        <w:ind w:firstLine="560" w:firstLineChars="200"/>
        <w:jc w:val="left"/>
        <w:rPr>
          <w:rStyle w:val="6"/>
          <w:rFonts w:hint="eastAsia" w:ascii="宋体" w:hAnsi="宋体"/>
          <w:color w:val="000000"/>
          <w:sz w:val="28"/>
          <w:szCs w:val="28"/>
        </w:rPr>
      </w:pPr>
      <w:r>
        <w:rPr>
          <w:rStyle w:val="6"/>
          <w:rFonts w:ascii="宋体" w:hAnsi="宋体"/>
          <w:color w:val="000000"/>
          <w:sz w:val="28"/>
          <w:szCs w:val="28"/>
        </w:rPr>
        <w:t>1、赛前发现运动员资格有问题，证据确凿，立即取消当事人的参赛资格，不得更换，全队少于规定人数时，按规则规定不得参赛。</w:t>
      </w:r>
    </w:p>
    <w:p w14:paraId="75544B1C">
      <w:pPr>
        <w:spacing w:line="576" w:lineRule="exact"/>
        <w:ind w:firstLine="560" w:firstLineChars="200"/>
        <w:jc w:val="left"/>
        <w:rPr>
          <w:rStyle w:val="6"/>
          <w:rFonts w:hint="eastAsia" w:ascii="宋体" w:hAnsi="宋体"/>
          <w:color w:val="000000"/>
          <w:sz w:val="28"/>
          <w:szCs w:val="28"/>
        </w:rPr>
      </w:pPr>
      <w:r>
        <w:rPr>
          <w:rStyle w:val="6"/>
          <w:rFonts w:ascii="宋体" w:hAnsi="宋体"/>
          <w:color w:val="000000"/>
          <w:sz w:val="28"/>
          <w:szCs w:val="28"/>
        </w:rPr>
        <w:t>2、若在比赛中发现运动员资格有问题，经调查，取证、核实后，取消该队本届联赛的</w:t>
      </w:r>
      <w:r>
        <w:rPr>
          <w:rStyle w:val="6"/>
          <w:rFonts w:hint="eastAsia" w:ascii="宋体" w:hAnsi="宋体"/>
          <w:color w:val="000000"/>
          <w:sz w:val="28"/>
          <w:szCs w:val="28"/>
        </w:rPr>
        <w:t>所有成绩及剩余</w:t>
      </w:r>
      <w:r>
        <w:rPr>
          <w:rStyle w:val="6"/>
          <w:rFonts w:ascii="宋体" w:hAnsi="宋体"/>
          <w:color w:val="000000"/>
          <w:sz w:val="28"/>
          <w:szCs w:val="28"/>
        </w:rPr>
        <w:t>参赛资格。</w:t>
      </w:r>
    </w:p>
    <w:p w14:paraId="3DD2708D">
      <w:pPr>
        <w:spacing w:line="576" w:lineRule="exact"/>
        <w:ind w:firstLine="560" w:firstLineChars="200"/>
        <w:jc w:val="left"/>
        <w:rPr>
          <w:rStyle w:val="6"/>
          <w:rFonts w:hint="eastAsia" w:ascii="宋体" w:hAnsi="宋体"/>
          <w:color w:val="000000"/>
          <w:sz w:val="28"/>
          <w:szCs w:val="28"/>
        </w:rPr>
      </w:pPr>
      <w:r>
        <w:rPr>
          <w:rStyle w:val="6"/>
          <w:rFonts w:ascii="宋体" w:hAnsi="宋体"/>
          <w:color w:val="000000"/>
          <w:sz w:val="28"/>
          <w:szCs w:val="28"/>
        </w:rPr>
        <w:t>（</w:t>
      </w:r>
      <w:r>
        <w:rPr>
          <w:rStyle w:val="6"/>
          <w:rFonts w:hint="eastAsia" w:ascii="宋体" w:hAnsi="宋体"/>
          <w:color w:val="000000"/>
          <w:sz w:val="28"/>
          <w:szCs w:val="28"/>
        </w:rPr>
        <w:t>二</w:t>
      </w:r>
      <w:r>
        <w:rPr>
          <w:rStyle w:val="6"/>
          <w:rFonts w:ascii="宋体" w:hAnsi="宋体"/>
          <w:color w:val="000000"/>
          <w:sz w:val="28"/>
          <w:szCs w:val="28"/>
        </w:rPr>
        <w:t>）赛风赛纪问题的处罚</w:t>
      </w:r>
    </w:p>
    <w:p w14:paraId="4D34A2F8">
      <w:pPr>
        <w:spacing w:line="576" w:lineRule="exact"/>
        <w:ind w:firstLine="560" w:firstLineChars="200"/>
        <w:jc w:val="left"/>
        <w:rPr>
          <w:rStyle w:val="6"/>
          <w:rFonts w:hint="eastAsia" w:ascii="宋体" w:hAnsi="宋体"/>
          <w:color w:val="000000"/>
          <w:sz w:val="28"/>
          <w:szCs w:val="28"/>
        </w:rPr>
      </w:pPr>
      <w:r>
        <w:rPr>
          <w:rStyle w:val="6"/>
          <w:rFonts w:ascii="宋体" w:hAnsi="宋体"/>
          <w:color w:val="000000"/>
          <w:sz w:val="28"/>
          <w:szCs w:val="28"/>
        </w:rPr>
        <w:t>为了维护比赛的正常秩序和严肃赛风赛纪，凡在比赛中出现赛风赛纪问题的参赛队按以下规定处罚：</w:t>
      </w:r>
    </w:p>
    <w:p w14:paraId="775CE473">
      <w:pPr>
        <w:spacing w:line="576" w:lineRule="exact"/>
        <w:jc w:val="left"/>
        <w:rPr>
          <w:rStyle w:val="6"/>
          <w:rFonts w:hint="eastAsia" w:ascii="宋体" w:hAnsi="宋体"/>
          <w:color w:val="000000"/>
          <w:sz w:val="28"/>
          <w:szCs w:val="28"/>
        </w:rPr>
      </w:pPr>
      <w:r>
        <w:rPr>
          <w:rStyle w:val="6"/>
          <w:rFonts w:ascii="宋体" w:hAnsi="宋体"/>
          <w:color w:val="000000"/>
          <w:sz w:val="28"/>
          <w:szCs w:val="28"/>
        </w:rPr>
        <w:t xml:space="preserve">    1、各参赛队教练员临场指挥时不得大声喊叫，干扰比赛的正常进行。经裁判警告无效时，判罚该队教练员技术犯规一次。</w:t>
      </w:r>
    </w:p>
    <w:p w14:paraId="41B5003F">
      <w:pPr>
        <w:spacing w:line="576" w:lineRule="exact"/>
        <w:ind w:firstLine="560" w:firstLineChars="200"/>
        <w:jc w:val="left"/>
        <w:rPr>
          <w:rStyle w:val="6"/>
          <w:rFonts w:hint="eastAsia" w:ascii="宋体" w:hAnsi="宋体"/>
          <w:color w:val="000000"/>
          <w:sz w:val="28"/>
          <w:szCs w:val="28"/>
        </w:rPr>
      </w:pPr>
      <w:r>
        <w:rPr>
          <w:rStyle w:val="6"/>
          <w:rFonts w:ascii="宋体" w:hAnsi="宋体"/>
          <w:color w:val="000000"/>
          <w:sz w:val="28"/>
          <w:szCs w:val="28"/>
        </w:rPr>
        <w:t>2、教练员临场指挥时不得辱骂裁判员，不得辱骂队员，经警告无效时，判教练员技术犯规。若重犯，则立即取消该教练员该场比赛的临场指挥资格。</w:t>
      </w:r>
    </w:p>
    <w:p w14:paraId="57D73D16">
      <w:pPr>
        <w:ind w:left="400"/>
        <w:rPr>
          <w:rStyle w:val="6"/>
          <w:rFonts w:hint="eastAsia" w:ascii="宋体" w:hAnsi="宋体"/>
          <w:color w:val="000000"/>
          <w:sz w:val="28"/>
          <w:szCs w:val="28"/>
        </w:rPr>
      </w:pPr>
      <w:r>
        <w:rPr>
          <w:rStyle w:val="6"/>
          <w:rFonts w:ascii="宋体" w:hAnsi="宋体"/>
          <w:color w:val="000000"/>
          <w:sz w:val="28"/>
          <w:szCs w:val="28"/>
        </w:rPr>
        <w:t>3、凡在比赛中采用伸腿、勾脚等危险伤害动作或出现违反体育</w:t>
      </w:r>
    </w:p>
    <w:p w14:paraId="774F6AC7">
      <w:pPr>
        <w:rPr>
          <w:rStyle w:val="6"/>
          <w:rFonts w:hint="eastAsia" w:ascii="宋体" w:hAnsi="宋体"/>
          <w:color w:val="000000"/>
          <w:sz w:val="28"/>
          <w:szCs w:val="28"/>
        </w:rPr>
      </w:pPr>
      <w:r>
        <w:rPr>
          <w:rStyle w:val="6"/>
          <w:rFonts w:ascii="宋体" w:hAnsi="宋体"/>
          <w:color w:val="000000"/>
          <w:sz w:val="28"/>
          <w:szCs w:val="28"/>
        </w:rPr>
        <w:t>道德的行为将直接判罚取消比赛资格的犯规，并取消该球员下一场比赛的参赛资格。</w:t>
      </w:r>
    </w:p>
    <w:p w14:paraId="3CC042D0">
      <w:pPr>
        <w:spacing w:line="576" w:lineRule="exact"/>
        <w:ind w:firstLine="570"/>
        <w:jc w:val="left"/>
        <w:rPr>
          <w:rStyle w:val="6"/>
          <w:rFonts w:hint="eastAsia" w:ascii="宋体" w:hAnsi="宋体"/>
          <w:color w:val="000000"/>
          <w:sz w:val="28"/>
          <w:szCs w:val="28"/>
        </w:rPr>
      </w:pPr>
      <w:r>
        <w:rPr>
          <w:rStyle w:val="6"/>
          <w:rFonts w:ascii="宋体" w:hAnsi="宋体"/>
          <w:color w:val="000000"/>
          <w:sz w:val="28"/>
          <w:szCs w:val="28"/>
        </w:rPr>
        <w:t>4、凡在比赛场内，场外打架或动手打人的运动员、教练员将被给予严厉的处罚，即取消当场及本届联赛比赛资格。</w:t>
      </w:r>
    </w:p>
    <w:p w14:paraId="36CFFC68">
      <w:pPr>
        <w:spacing w:line="576" w:lineRule="exact"/>
        <w:ind w:firstLine="570"/>
        <w:jc w:val="left"/>
        <w:rPr>
          <w:rStyle w:val="6"/>
          <w:rFonts w:hint="eastAsia" w:ascii="宋体" w:hAnsi="宋体"/>
          <w:color w:val="000000"/>
          <w:sz w:val="28"/>
          <w:szCs w:val="28"/>
        </w:rPr>
      </w:pPr>
      <w:r>
        <w:rPr>
          <w:rStyle w:val="6"/>
          <w:rFonts w:ascii="宋体" w:hAnsi="宋体"/>
          <w:color w:val="000000"/>
          <w:sz w:val="28"/>
          <w:szCs w:val="28"/>
        </w:rPr>
        <w:t>5、凡在比赛中闹事、罢赛及打假球的队一律处以通报批评并取消该队本届联赛的参赛资格，全校停赛一年。</w:t>
      </w:r>
    </w:p>
    <w:p w14:paraId="6412E943">
      <w:pPr>
        <w:spacing w:line="576" w:lineRule="exact"/>
        <w:ind w:firstLine="570"/>
        <w:jc w:val="left"/>
        <w:rPr>
          <w:rStyle w:val="6"/>
          <w:rFonts w:hint="eastAsia" w:ascii="宋体" w:hAnsi="宋体"/>
          <w:color w:val="000000"/>
          <w:sz w:val="28"/>
          <w:szCs w:val="28"/>
        </w:rPr>
      </w:pPr>
      <w:r>
        <w:rPr>
          <w:rStyle w:val="6"/>
          <w:rFonts w:hint="eastAsia" w:ascii="宋体" w:hAnsi="宋体"/>
          <w:color w:val="000000"/>
          <w:sz w:val="28"/>
          <w:szCs w:val="28"/>
        </w:rPr>
        <w:t>6、</w:t>
      </w:r>
      <w:r>
        <w:rPr>
          <w:rStyle w:val="6"/>
          <w:rFonts w:hint="eastAsia" w:ascii="宋体" w:hAnsi="宋体"/>
          <w:b/>
          <w:bCs/>
          <w:color w:val="000000"/>
          <w:sz w:val="28"/>
          <w:szCs w:val="28"/>
        </w:rPr>
        <w:t>凡是在比赛中运用网络等自媒体发表不利于比赛言论的，一经查出对该院进行全校通报批评并取消该院所有比赛成绩并停赛一年。</w:t>
      </w:r>
    </w:p>
    <w:p w14:paraId="448B941E">
      <w:pPr>
        <w:rPr>
          <w:rStyle w:val="6"/>
          <w:rFonts w:hint="eastAsia" w:ascii="等线" w:hAnsi="等线" w:eastAsia="等线"/>
          <w:b/>
          <w:color w:val="000000"/>
          <w:sz w:val="32"/>
          <w:szCs w:val="28"/>
        </w:rPr>
      </w:pPr>
      <w:r>
        <w:rPr>
          <w:rStyle w:val="6"/>
          <w:rFonts w:hint="eastAsia" w:ascii="等线" w:hAnsi="等线" w:eastAsia="等线"/>
          <w:b/>
          <w:color w:val="000000"/>
          <w:sz w:val="32"/>
          <w:szCs w:val="28"/>
        </w:rPr>
        <w:t>十、</w:t>
      </w:r>
      <w:r>
        <w:rPr>
          <w:rStyle w:val="6"/>
          <w:rFonts w:ascii="等线" w:hAnsi="等线" w:eastAsia="等线"/>
          <w:b/>
          <w:color w:val="000000"/>
          <w:sz w:val="32"/>
          <w:szCs w:val="28"/>
        </w:rPr>
        <w:t>奖励办法：</w:t>
      </w:r>
    </w:p>
    <w:p w14:paraId="39BE2880">
      <w:pPr>
        <w:ind w:left="420" w:leftChars="200" w:firstLine="420" w:firstLineChars="150"/>
        <w:rPr>
          <w:rStyle w:val="6"/>
          <w:rFonts w:hint="eastAsia" w:ascii="宋体" w:hAnsi="宋体"/>
          <w:color w:val="000000"/>
          <w:sz w:val="28"/>
          <w:szCs w:val="28"/>
        </w:rPr>
      </w:pPr>
      <w:r>
        <w:rPr>
          <w:rStyle w:val="6"/>
          <w:rFonts w:ascii="宋体" w:hAnsi="宋体"/>
          <w:color w:val="000000"/>
          <w:sz w:val="28"/>
          <w:szCs w:val="28"/>
        </w:rPr>
        <w:t>录取前八名队，奖励男、女组各前三名。</w:t>
      </w:r>
    </w:p>
    <w:p w14:paraId="4F249C07">
      <w:pPr>
        <w:rPr>
          <w:rStyle w:val="6"/>
          <w:rFonts w:hint="eastAsia" w:ascii="等线" w:hAnsi="等线" w:eastAsia="等线"/>
          <w:b/>
          <w:color w:val="000000"/>
          <w:sz w:val="32"/>
          <w:szCs w:val="28"/>
        </w:rPr>
      </w:pPr>
      <w:r>
        <w:rPr>
          <w:rStyle w:val="6"/>
          <w:rFonts w:hint="eastAsia" w:ascii="等线" w:hAnsi="等线" w:eastAsia="等线"/>
          <w:b/>
          <w:color w:val="000000"/>
          <w:sz w:val="32"/>
          <w:szCs w:val="28"/>
        </w:rPr>
        <w:t>十一、</w:t>
      </w:r>
      <w:r>
        <w:rPr>
          <w:rStyle w:val="6"/>
          <w:rFonts w:ascii="等线" w:hAnsi="等线" w:eastAsia="等线"/>
          <w:b/>
          <w:color w:val="000000"/>
          <w:sz w:val="32"/>
          <w:szCs w:val="28"/>
        </w:rPr>
        <w:t>技术官员：</w:t>
      </w:r>
    </w:p>
    <w:p w14:paraId="4A82971A">
      <w:pPr>
        <w:ind w:firstLine="840" w:firstLineChars="300"/>
        <w:rPr>
          <w:rStyle w:val="6"/>
          <w:rFonts w:hint="eastAsia" w:ascii="宋体" w:hAnsi="宋体"/>
          <w:color w:val="000000"/>
          <w:sz w:val="28"/>
          <w:szCs w:val="28"/>
        </w:rPr>
      </w:pPr>
      <w:r>
        <w:rPr>
          <w:rStyle w:val="6"/>
          <w:rFonts w:ascii="宋体" w:hAnsi="宋体"/>
          <w:color w:val="000000"/>
          <w:sz w:val="28"/>
          <w:szCs w:val="28"/>
        </w:rPr>
        <w:t>由体育</w:t>
      </w:r>
      <w:r>
        <w:rPr>
          <w:rStyle w:val="6"/>
          <w:rFonts w:hint="eastAsia" w:ascii="宋体" w:hAnsi="宋体"/>
          <w:color w:val="000000"/>
          <w:sz w:val="28"/>
          <w:szCs w:val="28"/>
        </w:rPr>
        <w:t>教研部</w:t>
      </w:r>
      <w:r>
        <w:rPr>
          <w:rStyle w:val="6"/>
          <w:rFonts w:ascii="宋体" w:hAnsi="宋体"/>
          <w:color w:val="000000"/>
          <w:sz w:val="28"/>
          <w:szCs w:val="28"/>
        </w:rPr>
        <w:t>部统一选派。</w:t>
      </w:r>
    </w:p>
    <w:p w14:paraId="0EEBA321">
      <w:pPr>
        <w:rPr>
          <w:rStyle w:val="6"/>
          <w:rFonts w:hint="eastAsia" w:ascii="等线" w:hAnsi="等线" w:eastAsia="等线"/>
          <w:b/>
          <w:color w:val="000000"/>
          <w:sz w:val="32"/>
          <w:szCs w:val="28"/>
        </w:rPr>
      </w:pPr>
      <w:r>
        <w:rPr>
          <w:rStyle w:val="6"/>
          <w:rFonts w:hint="eastAsia" w:ascii="等线" w:hAnsi="等线" w:eastAsia="等线"/>
          <w:b/>
          <w:color w:val="000000"/>
          <w:sz w:val="32"/>
          <w:szCs w:val="28"/>
        </w:rPr>
        <w:t>十二、</w:t>
      </w:r>
      <w:r>
        <w:rPr>
          <w:rStyle w:val="6"/>
          <w:rFonts w:ascii="等线" w:hAnsi="等线" w:eastAsia="等线"/>
          <w:b/>
          <w:color w:val="000000"/>
          <w:sz w:val="32"/>
          <w:szCs w:val="28"/>
        </w:rPr>
        <w:t>其他：</w:t>
      </w:r>
    </w:p>
    <w:p w14:paraId="00DDE4EF">
      <w:pPr>
        <w:ind w:firstLine="560" w:firstLineChars="200"/>
        <w:rPr>
          <w:rStyle w:val="6"/>
          <w:rFonts w:hint="eastAsia" w:ascii="宋体" w:hAnsi="宋体"/>
          <w:color w:val="000000"/>
          <w:sz w:val="28"/>
          <w:szCs w:val="28"/>
        </w:rPr>
      </w:pPr>
      <w:r>
        <w:rPr>
          <w:rStyle w:val="6"/>
          <w:rFonts w:ascii="宋体" w:hAnsi="宋体"/>
          <w:color w:val="000000"/>
          <w:sz w:val="28"/>
          <w:szCs w:val="28"/>
        </w:rPr>
        <w:t>1、如比赛遇到天气原因，比赛顺延。</w:t>
      </w:r>
    </w:p>
    <w:p w14:paraId="5BA4644A">
      <w:pPr>
        <w:ind w:firstLine="560" w:firstLineChars="200"/>
        <w:rPr>
          <w:rStyle w:val="6"/>
          <w:rFonts w:hint="eastAsia" w:ascii="宋体" w:hAnsi="宋体"/>
          <w:color w:val="000000"/>
          <w:sz w:val="28"/>
          <w:szCs w:val="28"/>
        </w:rPr>
      </w:pPr>
      <w:r>
        <w:rPr>
          <w:rStyle w:val="6"/>
          <w:rFonts w:ascii="宋体" w:hAnsi="宋体"/>
          <w:color w:val="000000"/>
          <w:sz w:val="28"/>
          <w:szCs w:val="28"/>
        </w:rPr>
        <w:t>2、本规程未尽事宜，另行通知。</w:t>
      </w:r>
    </w:p>
    <w:p w14:paraId="4CA83EF4">
      <w:pPr>
        <w:ind w:firstLine="560" w:firstLineChars="200"/>
        <w:rPr>
          <w:rStyle w:val="6"/>
          <w:rFonts w:hint="eastAsia" w:ascii="宋体" w:hAnsi="宋体"/>
          <w:color w:val="000000"/>
          <w:sz w:val="28"/>
          <w:szCs w:val="28"/>
        </w:rPr>
      </w:pPr>
      <w:r>
        <w:rPr>
          <w:rStyle w:val="6"/>
          <w:rFonts w:ascii="宋体" w:hAnsi="宋体"/>
          <w:color w:val="000000"/>
          <w:sz w:val="28"/>
          <w:szCs w:val="28"/>
        </w:rPr>
        <w:t>3、本规程解释权属兰州大学体育教研部。</w:t>
      </w:r>
    </w:p>
    <w:p w14:paraId="6D83F44C">
      <w:pPr>
        <w:ind w:left="4711" w:leftChars="2100" w:hanging="301"/>
        <w:jc w:val="left"/>
        <w:rPr>
          <w:rStyle w:val="6"/>
          <w:rFonts w:hint="eastAsia" w:ascii="宋体" w:hAnsi="宋体"/>
          <w:b/>
          <w:color w:val="000000"/>
          <w:sz w:val="30"/>
          <w:szCs w:val="30"/>
        </w:rPr>
      </w:pPr>
    </w:p>
    <w:p w14:paraId="7A4009C2">
      <w:pPr>
        <w:jc w:val="left"/>
        <w:rPr>
          <w:rStyle w:val="6"/>
          <w:rFonts w:hint="eastAsia" w:ascii="宋体" w:hAnsi="宋体"/>
          <w:b/>
          <w:color w:val="000000"/>
          <w:sz w:val="30"/>
          <w:szCs w:val="30"/>
        </w:rPr>
      </w:pPr>
    </w:p>
    <w:p w14:paraId="05C344F3">
      <w:pPr>
        <w:ind w:left="5142" w:leftChars="2100" w:hanging="732" w:hangingChars="243"/>
        <w:jc w:val="left"/>
        <w:rPr>
          <w:rStyle w:val="6"/>
          <w:rFonts w:hint="eastAsia" w:ascii="宋体" w:hAnsi="宋体"/>
          <w:b/>
          <w:color w:val="000000"/>
          <w:sz w:val="30"/>
          <w:szCs w:val="30"/>
        </w:rPr>
      </w:pPr>
      <w:r>
        <w:rPr>
          <w:rStyle w:val="6"/>
          <w:rFonts w:ascii="宋体" w:hAnsi="宋体"/>
          <w:b/>
          <w:color w:val="000000"/>
          <w:sz w:val="30"/>
          <w:szCs w:val="30"/>
        </w:rPr>
        <w:t>兰州大学体育工作委员会</w:t>
      </w:r>
    </w:p>
    <w:p w14:paraId="2F38E04A">
      <w:pPr>
        <w:ind w:left="5075" w:leftChars="2130" w:hanging="602" w:hangingChars="200"/>
        <w:jc w:val="left"/>
        <w:rPr>
          <w:rStyle w:val="6"/>
          <w:rFonts w:hint="eastAsia" w:ascii="宋体" w:hAnsi="宋体"/>
          <w:b/>
          <w:color w:val="000000"/>
          <w:sz w:val="30"/>
          <w:szCs w:val="30"/>
        </w:rPr>
      </w:pPr>
      <w:r>
        <w:rPr>
          <w:rStyle w:val="6"/>
          <w:rFonts w:ascii="宋体" w:hAnsi="宋体"/>
          <w:b/>
          <w:color w:val="000000"/>
          <w:sz w:val="30"/>
          <w:szCs w:val="30"/>
        </w:rPr>
        <w:t xml:space="preserve"> 兰州大学体育教研部                  202</w:t>
      </w:r>
      <w:r>
        <w:rPr>
          <w:rStyle w:val="6"/>
          <w:rFonts w:hint="eastAsia" w:ascii="宋体" w:hAnsi="宋体"/>
          <w:b/>
          <w:color w:val="000000"/>
          <w:sz w:val="30"/>
          <w:szCs w:val="30"/>
        </w:rPr>
        <w:t>6</w:t>
      </w:r>
      <w:r>
        <w:rPr>
          <w:rStyle w:val="6"/>
          <w:rFonts w:ascii="宋体" w:hAnsi="宋体"/>
          <w:b/>
          <w:color w:val="000000"/>
          <w:sz w:val="30"/>
          <w:szCs w:val="30"/>
        </w:rPr>
        <w:t xml:space="preserve">年 </w:t>
      </w:r>
      <w:r>
        <w:rPr>
          <w:rStyle w:val="6"/>
          <w:rFonts w:hint="eastAsia" w:ascii="宋体" w:hAnsi="宋体"/>
          <w:b/>
          <w:color w:val="000000"/>
          <w:sz w:val="30"/>
          <w:szCs w:val="30"/>
        </w:rPr>
        <w:t>3</w:t>
      </w:r>
      <w:r>
        <w:rPr>
          <w:rStyle w:val="6"/>
          <w:rFonts w:ascii="宋体" w:hAnsi="宋体"/>
          <w:b/>
          <w:color w:val="000000"/>
          <w:sz w:val="30"/>
          <w:szCs w:val="30"/>
        </w:rPr>
        <w:t>月</w:t>
      </w:r>
      <w:r>
        <w:rPr>
          <w:rStyle w:val="6"/>
          <w:rFonts w:hint="eastAsia" w:ascii="宋体" w:hAnsi="宋体"/>
          <w:b/>
          <w:color w:val="000000"/>
          <w:sz w:val="30"/>
          <w:szCs w:val="30"/>
        </w:rPr>
        <w:t>16</w:t>
      </w:r>
      <w:r>
        <w:rPr>
          <w:rStyle w:val="6"/>
          <w:rFonts w:ascii="宋体" w:hAnsi="宋体"/>
          <w:b/>
          <w:color w:val="000000"/>
          <w:sz w:val="30"/>
          <w:szCs w:val="30"/>
        </w:rPr>
        <w:t>日</w:t>
      </w:r>
    </w:p>
    <w:p w14:paraId="340151B2">
      <w:pPr>
        <w:ind w:left="5142" w:leftChars="2100" w:hanging="732" w:hangingChars="243"/>
        <w:jc w:val="left"/>
        <w:rPr>
          <w:rStyle w:val="6"/>
          <w:rFonts w:hint="eastAsia" w:ascii="宋体" w:hAnsi="宋体"/>
          <w:b/>
          <w:color w:val="000000"/>
          <w:sz w:val="30"/>
          <w:szCs w:val="30"/>
        </w:rPr>
      </w:pPr>
    </w:p>
    <w:p w14:paraId="31A7F933">
      <w:pPr>
        <w:jc w:val="left"/>
        <w:rPr>
          <w:rStyle w:val="6"/>
          <w:rFonts w:hint="eastAsia" w:ascii="宋体" w:hAnsi="宋体"/>
          <w:b/>
          <w:color w:val="000000"/>
          <w:sz w:val="30"/>
          <w:szCs w:val="30"/>
        </w:rPr>
      </w:pPr>
    </w:p>
    <w:p w14:paraId="140FE3B6">
      <w:pPr>
        <w:jc w:val="left"/>
        <w:rPr>
          <w:rStyle w:val="6"/>
          <w:rFonts w:hint="eastAsia" w:ascii="宋体" w:hAnsi="宋体"/>
          <w:b/>
          <w:color w:val="000000"/>
          <w:sz w:val="30"/>
          <w:szCs w:val="30"/>
        </w:rPr>
      </w:pPr>
    </w:p>
    <w:p w14:paraId="35FA2DDD">
      <w:pPr>
        <w:tabs>
          <w:tab w:val="left" w:pos="7368"/>
        </w:tabs>
        <w:bidi w:val="0"/>
        <w:jc w:val="left"/>
        <w:rPr>
          <w:rFonts w:hint="eastAsia"/>
          <w:lang w:val="en-US" w:eastAsia="zh-CN"/>
        </w:rPr>
      </w:pPr>
      <w:r>
        <w:rPr>
          <w:rStyle w:val="6"/>
          <w:rFonts w:hint="eastAsia" w:ascii="宋体" w:hAnsi="宋体" w:eastAsia="宋体"/>
          <w:b/>
          <w:color w:val="000000"/>
          <w:sz w:val="30"/>
          <w:szCs w:val="30"/>
          <w:lang w:eastAsia="zh-CN"/>
        </w:rPr>
        <w:object>
          <v:shape id="_x0000_i1025" o:spt="75" alt="" type="#_x0000_t75" style="height:581.4pt;width:418.2pt;" o:ole="t" filled="f" o:preferrelative="t" stroked="f" coordsize="21600,21600">
            <v:path/>
            <v:fill on="f" focussize="0,0"/>
            <v:stroke on="f"/>
            <v:imagedata r:id="rId6" o:title=""/>
            <o:lock v:ext="edit" aspectratio="t"/>
            <w10:wrap type="none"/>
            <w10:anchorlock/>
          </v:shape>
          <o:OLEObject Type="Embed" ProgID="Word.Document.12" ShapeID="_x0000_i1025" DrawAspect="Content" ObjectID="_1468075725" r:id="rId5">
            <o:LockedField>false</o:LockedField>
          </o:OLEObject>
        </w:object>
      </w:r>
      <w:bookmarkStart w:id="0" w:name="_GoBack"/>
      <w:bookmarkEnd w:id="0"/>
      <w:r>
        <w:rPr>
          <w:rFonts w:hint="eastAsia"/>
          <w:sz w:val="28"/>
          <w:szCs w:val="32"/>
          <w:lang w:val="en-US" w:eastAsia="zh-CN"/>
        </w:rPr>
        <w:t xml:space="preserve">领队： </w:t>
      </w:r>
      <w:r>
        <w:rPr>
          <w:rFonts w:hint="eastAsia"/>
          <w:lang w:val="en-US" w:eastAsia="zh-CN"/>
        </w:rPr>
        <w:t xml:space="preserve">                         </w:t>
      </w:r>
      <w:r>
        <w:rPr>
          <w:rFonts w:hint="eastAsia"/>
          <w:sz w:val="28"/>
          <w:szCs w:val="32"/>
          <w:lang w:val="en-US" w:eastAsia="zh-CN"/>
        </w:rPr>
        <w:t xml:space="preserve">  教练：  </w:t>
      </w:r>
      <w:r>
        <w:rPr>
          <w:rFonts w:hint="eastAsia"/>
          <w:lang w:val="en-US" w:eastAsia="zh-CN"/>
        </w:rPr>
        <w:t xml:space="preserve">   </w:t>
      </w:r>
    </w:p>
    <w:p w14:paraId="3B604C5D">
      <w:pPr>
        <w:jc w:val="left"/>
        <w:rPr>
          <w:rStyle w:val="6"/>
          <w:rFonts w:hint="eastAsia" w:ascii="宋体" w:hAnsi="宋体" w:eastAsia="宋体"/>
          <w:b/>
          <w:color w:val="000000"/>
          <w:sz w:val="30"/>
          <w:szCs w:val="30"/>
          <w:lang w:eastAsia="zh-CN"/>
        </w:rPr>
      </w:pPr>
    </w:p>
    <w:p w14:paraId="0BF5DBFA">
      <w:pPr>
        <w:jc w:val="left"/>
        <w:rPr>
          <w:rStyle w:val="6"/>
          <w:rFonts w:hint="eastAsia" w:ascii="宋体" w:hAnsi="宋体" w:eastAsia="宋体"/>
          <w:b/>
          <w:color w:val="000000"/>
          <w:sz w:val="30"/>
          <w:szCs w:val="30"/>
          <w:lang w:eastAsia="zh-CN"/>
        </w:rPr>
      </w:pPr>
    </w:p>
    <w:p w14:paraId="09A42C50">
      <w:pPr>
        <w:jc w:val="left"/>
        <w:rPr>
          <w:rStyle w:val="6"/>
          <w:rFonts w:hint="eastAsia" w:ascii="宋体" w:hAnsi="宋体" w:eastAsia="宋体"/>
          <w:b/>
          <w:color w:val="000000"/>
          <w:sz w:val="30"/>
          <w:szCs w:val="30"/>
          <w:lang w:eastAsia="zh-CN"/>
        </w:rPr>
      </w:pPr>
    </w:p>
    <w:p w14:paraId="45EBC182">
      <w:pPr>
        <w:jc w:val="left"/>
        <w:rPr>
          <w:rStyle w:val="6"/>
          <w:rFonts w:hint="eastAsia" w:ascii="宋体" w:hAnsi="宋体"/>
          <w:b/>
          <w:color w:val="000000"/>
          <w:sz w:val="30"/>
          <w:szCs w:val="30"/>
        </w:rPr>
      </w:pPr>
      <w:r>
        <w:rPr>
          <w:rStyle w:val="6"/>
          <w:rFonts w:ascii="宋体" w:hAnsi="宋体"/>
          <w:b/>
          <w:color w:val="000000"/>
          <w:sz w:val="30"/>
          <w:szCs w:val="30"/>
        </w:rPr>
        <w:drawing>
          <wp:inline distT="0" distB="0" distL="0" distR="0">
            <wp:extent cx="5274310" cy="7558405"/>
            <wp:effectExtent l="0" t="0" r="13970" b="635"/>
            <wp:docPr id="143701099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010993"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274310" cy="7558405"/>
                    </a:xfrm>
                    <a:prstGeom prst="rect">
                      <a:avLst/>
                    </a:prstGeom>
                    <a:noFill/>
                    <a:ln>
                      <a:noFill/>
                    </a:ln>
                  </pic:spPr>
                </pic:pic>
              </a:graphicData>
            </a:graphic>
          </wp:inline>
        </w:drawing>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9382">
    <w:pPr>
      <w:pStyle w:val="2"/>
      <w:jc w:val="center"/>
      <w:rPr>
        <w:rStyle w:val="6"/>
      </w:rPr>
    </w:pPr>
  </w:p>
  <w:p w14:paraId="54DF95ED">
    <w:pPr>
      <w:pStyle w:val="2"/>
      <w:rPr>
        <w:rStyle w:val="6"/>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F6D305"/>
    <w:multiLevelType w:val="singleLevel"/>
    <w:tmpl w:val="D6F6D305"/>
    <w:lvl w:ilvl="0" w:tentative="0">
      <w:start w:val="5"/>
      <w:numFmt w:val="decimal"/>
      <w:suff w:val="nothing"/>
      <w:lvlText w:val="%1、"/>
      <w:lvlJc w:val="left"/>
    </w:lvl>
  </w:abstractNum>
  <w:abstractNum w:abstractNumId="1">
    <w:nsid w:val="19D20C64"/>
    <w:multiLevelType w:val="singleLevel"/>
    <w:tmpl w:val="19D20C64"/>
    <w:lvl w:ilvl="0" w:tentative="0">
      <w:start w:val="1"/>
      <w:numFmt w:val="decimalEnclosedCircleChinese"/>
      <w:suff w:val="nothing"/>
      <w:lvlText w:val="%1　"/>
      <w:lvlJc w:val="left"/>
      <w:pPr>
        <w:widowControl/>
        <w:ind w:left="0" w:firstLine="400"/>
        <w:textAlignment w:val="baseline"/>
      </w:pPr>
    </w:lvl>
  </w:abstractNum>
  <w:abstractNum w:abstractNumId="2">
    <w:nsid w:val="1B805FC7"/>
    <w:multiLevelType w:val="singleLevel"/>
    <w:tmpl w:val="1B805FC7"/>
    <w:lvl w:ilvl="0" w:tentative="0">
      <w:start w:val="1"/>
      <w:numFmt w:val="chineseCounting"/>
      <w:suff w:val="nothing"/>
      <w:lvlText w:val="%1、"/>
      <w:lvlJc w:val="left"/>
      <w:rPr>
        <w:rFonts w:hint="eastAsia"/>
      </w:rPr>
    </w:lvl>
  </w:abstractNum>
  <w:num w:numId="1">
    <w:abstractNumId w:val="2"/>
  </w:num>
  <w:num w:numId="2">
    <w:abstractNumId w:val="0"/>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isplayHorizontalDrawingGridEvery w:val="0"/>
  <w:displayVerticalDrawingGridEvery w:val="2"/>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iMTIxMGVkNzZkOWQ4NTAyMTdkNzE5MTYwYjgxNzgifQ=="/>
  </w:docVars>
  <w:rsids>
    <w:rsidRoot w:val="00E77F25"/>
    <w:rsid w:val="00036F16"/>
    <w:rsid w:val="001512D8"/>
    <w:rsid w:val="001B7C73"/>
    <w:rsid w:val="001E72D4"/>
    <w:rsid w:val="002B4FB3"/>
    <w:rsid w:val="002D0008"/>
    <w:rsid w:val="00364377"/>
    <w:rsid w:val="003A1DA4"/>
    <w:rsid w:val="00430144"/>
    <w:rsid w:val="00437449"/>
    <w:rsid w:val="004F6BA7"/>
    <w:rsid w:val="0053294D"/>
    <w:rsid w:val="00540AB1"/>
    <w:rsid w:val="005A0B22"/>
    <w:rsid w:val="005B7DB4"/>
    <w:rsid w:val="006C33D5"/>
    <w:rsid w:val="00712FDF"/>
    <w:rsid w:val="00723F7A"/>
    <w:rsid w:val="00794BEB"/>
    <w:rsid w:val="007C0D04"/>
    <w:rsid w:val="00812141"/>
    <w:rsid w:val="00821FAB"/>
    <w:rsid w:val="008925A7"/>
    <w:rsid w:val="008A0D97"/>
    <w:rsid w:val="008E4B34"/>
    <w:rsid w:val="00931625"/>
    <w:rsid w:val="00943F80"/>
    <w:rsid w:val="009579E2"/>
    <w:rsid w:val="009F6EB3"/>
    <w:rsid w:val="00A9508B"/>
    <w:rsid w:val="00AE46B5"/>
    <w:rsid w:val="00AE5B11"/>
    <w:rsid w:val="00B1247F"/>
    <w:rsid w:val="00B520CA"/>
    <w:rsid w:val="00BB15C4"/>
    <w:rsid w:val="00C62540"/>
    <w:rsid w:val="00CA2714"/>
    <w:rsid w:val="00CA4AEB"/>
    <w:rsid w:val="00D31FEF"/>
    <w:rsid w:val="00D619C1"/>
    <w:rsid w:val="00D75136"/>
    <w:rsid w:val="00DA3DA8"/>
    <w:rsid w:val="00E06FF7"/>
    <w:rsid w:val="00E2082A"/>
    <w:rsid w:val="00E60D76"/>
    <w:rsid w:val="00E77F25"/>
    <w:rsid w:val="00EA1C17"/>
    <w:rsid w:val="00ED418A"/>
    <w:rsid w:val="00F051D3"/>
    <w:rsid w:val="00FC1068"/>
    <w:rsid w:val="00FC60FF"/>
    <w:rsid w:val="12D95E30"/>
    <w:rsid w:val="13D45825"/>
    <w:rsid w:val="13FC2C74"/>
    <w:rsid w:val="1F446AE7"/>
    <w:rsid w:val="1FBB2667"/>
    <w:rsid w:val="264A56B9"/>
    <w:rsid w:val="44C14ADB"/>
    <w:rsid w:val="46631E63"/>
    <w:rsid w:val="4E654852"/>
    <w:rsid w:val="51752990"/>
    <w:rsid w:val="68155727"/>
    <w:rsid w:val="6A862F3A"/>
    <w:rsid w:val="77430A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autoRedefine/>
    <w:qFormat/>
    <w:uiPriority w:val="0"/>
    <w:pPr>
      <w:tabs>
        <w:tab w:val="center" w:pos="4153"/>
        <w:tab w:val="right" w:pos="8306"/>
      </w:tabs>
      <w:snapToGrid w:val="0"/>
      <w:jc w:val="left"/>
    </w:pPr>
    <w:rPr>
      <w:sz w:val="18"/>
      <w:szCs w:val="18"/>
    </w:rPr>
  </w:style>
  <w:style w:type="paragraph" w:styleId="3">
    <w:name w:val="header"/>
    <w:basedOn w:val="1"/>
    <w:link w:val="8"/>
    <w:autoRedefine/>
    <w:qFormat/>
    <w:uiPriority w:val="0"/>
    <w:pPr>
      <w:pBdr>
        <w:bottom w:val="single" w:color="000000" w:sz="6" w:space="1"/>
      </w:pBdr>
      <w:tabs>
        <w:tab w:val="center" w:pos="4153"/>
        <w:tab w:val="right" w:pos="8306"/>
      </w:tabs>
      <w:snapToGrid w:val="0"/>
      <w:jc w:val="center"/>
    </w:pPr>
    <w:rPr>
      <w:sz w:val="18"/>
      <w:szCs w:val="18"/>
    </w:rPr>
  </w:style>
  <w:style w:type="character" w:customStyle="1" w:styleId="6">
    <w:name w:val="NormalCharacter"/>
    <w:autoRedefine/>
    <w:semiHidden/>
    <w:qFormat/>
    <w:uiPriority w:val="0"/>
  </w:style>
  <w:style w:type="table" w:customStyle="1" w:styleId="7">
    <w:name w:val="TableNormal"/>
    <w:autoRedefine/>
    <w:semiHidden/>
    <w:qFormat/>
    <w:uiPriority w:val="0"/>
    <w:tblPr>
      <w:tblCellMar>
        <w:top w:w="0" w:type="dxa"/>
        <w:left w:w="0" w:type="dxa"/>
        <w:bottom w:w="0" w:type="dxa"/>
        <w:right w:w="0" w:type="dxa"/>
      </w:tblCellMar>
    </w:tblPr>
  </w:style>
  <w:style w:type="character" w:customStyle="1" w:styleId="8">
    <w:name w:val="页眉 字符"/>
    <w:link w:val="3"/>
    <w:qFormat/>
    <w:uiPriority w:val="0"/>
    <w:rPr>
      <w:kern w:val="2"/>
      <w:sz w:val="18"/>
      <w:szCs w:val="18"/>
    </w:rPr>
  </w:style>
  <w:style w:type="character" w:customStyle="1" w:styleId="9">
    <w:name w:val="页脚 字符"/>
    <w:link w:val="2"/>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jpeg"/><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1618</Words>
  <Characters>1645</Characters>
  <Lines>48</Lines>
  <Paragraphs>60</Paragraphs>
  <TotalTime>0</TotalTime>
  <ScaleCrop>false</ScaleCrop>
  <LinksUpToDate>false</LinksUpToDate>
  <CharactersWithSpaces>1678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2021-03-04T23:19:00Z</dcterms:created>
  <dc:creator>Administrator</dc:creator>
  <cp:lastModifiedBy>沧桑尽丧</cp:lastModifiedBy>
  <dcterms:modified xsi:type="dcterms:W3CDTF">2026-03-25T04:59:20Z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B0FA8986742941E1ABB4F954AA2E5E26_13</vt:lpwstr>
  </property>
  <property fmtid="{D5CDD505-2E9C-101B-9397-08002B2CF9AE}" pid="4" name="KSOTemplateDocerSaveRecord">
    <vt:lpwstr>eyJoZGlkIjoiM2IyNzVlYmYzZTljZTQ4NmJlMDQ5NzFkNWEzYmMzODIiLCJ1c2VySWQiOiIyNTY0NzY4MjAifQ==</vt:lpwstr>
  </property>
</Properties>
</file>