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b/>
          <w:bCs/>
          <w:kern w:val="2"/>
          <w:sz w:val="44"/>
          <w:szCs w:val="52"/>
          <w:lang w:val="en-US" w:eastAsia="zh-CN" w:bidi="ar-SA"/>
        </w:rPr>
        <w:id w:val="147456811"/>
        <w15:color w:val="DBDBDB"/>
        <w:docPartObj>
          <w:docPartGallery w:val="Table of Contents"/>
          <w:docPartUnique/>
        </w:docPartObj>
      </w:sdtPr>
      <w:sdtEndPr>
        <w:rPr>
          <w:rFonts w:hint="eastAsia" w:asciiTheme="minorHAnsi" w:hAnsiTheme="minorHAnsi" w:eastAsiaTheme="minorEastAsia" w:cstheme="minorBidi"/>
          <w:b/>
          <w:bCs/>
          <w:kern w:val="2"/>
          <w:sz w:val="21"/>
          <w:szCs w:val="24"/>
          <w:lang w:val="en-US" w:eastAsia="zh-CN" w:bidi="ar-SA"/>
        </w:rPr>
      </w:sdtEndPr>
      <w:sdtContent>
        <w:p w14:paraId="59B86173">
          <w:pPr>
            <w:spacing w:before="0" w:beforeLines="0" w:after="0" w:afterLines="0" w:line="240" w:lineRule="auto"/>
            <w:ind w:left="0" w:leftChars="0" w:right="0" w:rightChars="0" w:firstLine="0" w:firstLineChars="0"/>
            <w:jc w:val="center"/>
            <w:rPr>
              <w:rFonts w:hint="eastAsia" w:ascii="黑体" w:hAnsi="黑体" w:eastAsia="黑体" w:cs="黑体"/>
              <w:b/>
              <w:bCs/>
              <w:sz w:val="44"/>
              <w:szCs w:val="52"/>
            </w:rPr>
          </w:pPr>
          <w:r>
            <w:rPr>
              <w:rFonts w:hint="eastAsia" w:ascii="黑体" w:hAnsi="黑体" w:eastAsia="黑体" w:cs="黑体"/>
              <w:b/>
              <w:bCs/>
              <w:sz w:val="44"/>
              <w:szCs w:val="52"/>
            </w:rPr>
            <w:t>目录</w:t>
          </w:r>
        </w:p>
        <w:p w14:paraId="379B3CCC">
          <w:pPr>
            <w:pStyle w:val="6"/>
            <w:tabs>
              <w:tab w:val="right" w:leader="dot" w:pos="8306"/>
            </w:tabs>
          </w:pPr>
          <w:r>
            <w:fldChar w:fldCharType="begin"/>
          </w:r>
          <w:r>
            <w:instrText xml:space="preserve">TOC \o "1-1" \h \u </w:instrText>
          </w:r>
          <w:r>
            <w:fldChar w:fldCharType="separate"/>
          </w:r>
          <w:r>
            <w:fldChar w:fldCharType="begin"/>
          </w:r>
          <w:r>
            <w:instrText xml:space="preserve"> HYPERLINK \l _Toc31909 </w:instrText>
          </w:r>
          <w:r>
            <w:fldChar w:fldCharType="separate"/>
          </w:r>
          <w:r>
            <w:rPr>
              <w:rFonts w:hint="eastAsia" w:ascii="黑体" w:hAnsi="黑体" w:eastAsia="黑体" w:cs="黑体"/>
              <w:bCs w:val="0"/>
              <w:kern w:val="0"/>
              <w:szCs w:val="28"/>
              <w:highlight w:val="none"/>
              <w:lang w:val="en-US" w:eastAsia="zh-Hans" w:bidi="ar"/>
            </w:rPr>
            <w:t>一</w:t>
          </w:r>
          <w:r>
            <w:rPr>
              <w:rFonts w:hint="default" w:ascii="黑体" w:hAnsi="黑体" w:eastAsia="黑体" w:cs="黑体"/>
              <w:bCs w:val="0"/>
              <w:kern w:val="0"/>
              <w:szCs w:val="28"/>
              <w:highlight w:val="none"/>
              <w:lang w:val="en-US" w:eastAsia="zh-Hans" w:bidi="ar"/>
            </w:rPr>
            <w:t>、</w:t>
          </w:r>
          <w:r>
            <w:rPr>
              <w:rFonts w:hint="eastAsia" w:ascii="黑体" w:hAnsi="黑体" w:eastAsia="黑体" w:cs="黑体"/>
              <w:bCs w:val="0"/>
              <w:kern w:val="0"/>
              <w:szCs w:val="28"/>
              <w:highlight w:val="none"/>
              <w:lang w:val="en-US" w:eastAsia="zh-Hans" w:bidi="ar"/>
            </w:rPr>
            <w:t>组织管理</w:t>
          </w:r>
          <w:r>
            <w:tab/>
          </w:r>
          <w:r>
            <w:fldChar w:fldCharType="begin"/>
          </w:r>
          <w:r>
            <w:instrText xml:space="preserve"> PAGEREF _Toc31909 \h </w:instrText>
          </w:r>
          <w:r>
            <w:fldChar w:fldCharType="separate"/>
          </w:r>
          <w:r>
            <w:t>2</w:t>
          </w:r>
          <w:r>
            <w:fldChar w:fldCharType="end"/>
          </w:r>
          <w:r>
            <w:fldChar w:fldCharType="end"/>
          </w:r>
        </w:p>
        <w:p w14:paraId="4187751D">
          <w:pPr>
            <w:pStyle w:val="6"/>
            <w:tabs>
              <w:tab w:val="right" w:leader="dot" w:pos="8306"/>
            </w:tabs>
          </w:pPr>
          <w:r>
            <w:fldChar w:fldCharType="begin"/>
          </w:r>
          <w:r>
            <w:instrText xml:space="preserve"> HYPERLINK \l _Toc30836 </w:instrText>
          </w:r>
          <w:r>
            <w:fldChar w:fldCharType="separate"/>
          </w:r>
          <w:r>
            <w:rPr>
              <w:rFonts w:hint="eastAsia" w:ascii="黑体" w:hAnsi="黑体" w:eastAsia="黑体" w:cs="黑体"/>
              <w:bCs w:val="0"/>
              <w:i w:val="0"/>
              <w:caps w:val="0"/>
              <w:spacing w:val="0"/>
              <w:kern w:val="0"/>
              <w:szCs w:val="28"/>
              <w:highlight w:val="none"/>
              <w:shd w:val="clear" w:fill="FFFFFF"/>
              <w:lang w:val="en-US" w:eastAsia="zh-CN" w:bidi="ar"/>
            </w:rPr>
            <w:t>二</w:t>
          </w:r>
          <w:r>
            <w:rPr>
              <w:rFonts w:hint="eastAsia" w:ascii="黑体" w:hAnsi="黑体" w:eastAsia="黑体" w:cs="黑体"/>
              <w:bCs w:val="0"/>
              <w:i w:val="0"/>
              <w:caps w:val="0"/>
              <w:spacing w:val="0"/>
              <w:kern w:val="0"/>
              <w:szCs w:val="28"/>
              <w:highlight w:val="none"/>
              <w:shd w:val="clear" w:fill="FFFFFF"/>
              <w:lang w:val="en-US" w:eastAsia="zh-Hans" w:bidi="ar"/>
            </w:rPr>
            <w:t>、测试对象</w:t>
          </w:r>
          <w:r>
            <w:tab/>
          </w:r>
          <w:r>
            <w:fldChar w:fldCharType="begin"/>
          </w:r>
          <w:r>
            <w:instrText xml:space="preserve"> PAGEREF _Toc30836 \h </w:instrText>
          </w:r>
          <w:r>
            <w:fldChar w:fldCharType="separate"/>
          </w:r>
          <w:r>
            <w:t>3</w:t>
          </w:r>
          <w:r>
            <w:fldChar w:fldCharType="end"/>
          </w:r>
          <w:r>
            <w:fldChar w:fldCharType="end"/>
          </w:r>
        </w:p>
        <w:p w14:paraId="0825215E">
          <w:pPr>
            <w:pStyle w:val="6"/>
            <w:tabs>
              <w:tab w:val="right" w:leader="dot" w:pos="8306"/>
            </w:tabs>
          </w:pPr>
          <w:r>
            <w:fldChar w:fldCharType="begin"/>
          </w:r>
          <w:r>
            <w:instrText xml:space="preserve"> HYPERLINK \l _Toc25876 </w:instrText>
          </w:r>
          <w:r>
            <w:fldChar w:fldCharType="separate"/>
          </w:r>
          <w:r>
            <w:rPr>
              <w:rFonts w:hint="eastAsia" w:ascii="黑体" w:hAnsi="黑体" w:eastAsia="黑体" w:cs="黑体"/>
              <w:bCs w:val="0"/>
              <w:i w:val="0"/>
              <w:caps w:val="0"/>
              <w:spacing w:val="0"/>
              <w:kern w:val="0"/>
              <w:szCs w:val="28"/>
              <w:highlight w:val="none"/>
              <w:shd w:val="clear" w:fill="FFFFFF"/>
              <w:lang w:val="en-US" w:eastAsia="zh-CN" w:bidi="ar"/>
            </w:rPr>
            <w:t>三、</w:t>
          </w:r>
          <w:r>
            <w:rPr>
              <w:rFonts w:hint="eastAsia" w:ascii="黑体" w:hAnsi="黑体" w:eastAsia="黑体" w:cs="黑体"/>
              <w:bCs w:val="0"/>
              <w:i w:val="0"/>
              <w:caps w:val="0"/>
              <w:spacing w:val="0"/>
              <w:kern w:val="0"/>
              <w:szCs w:val="28"/>
              <w:highlight w:val="none"/>
              <w:shd w:val="clear" w:fill="FFFFFF"/>
              <w:lang w:val="en-US" w:eastAsia="zh-Hans" w:bidi="ar"/>
            </w:rPr>
            <w:t>测试项目</w:t>
          </w:r>
          <w:r>
            <w:tab/>
          </w:r>
          <w:r>
            <w:fldChar w:fldCharType="begin"/>
          </w:r>
          <w:r>
            <w:instrText xml:space="preserve"> PAGEREF _Toc25876 \h </w:instrText>
          </w:r>
          <w:r>
            <w:fldChar w:fldCharType="separate"/>
          </w:r>
          <w:r>
            <w:t>3</w:t>
          </w:r>
          <w:r>
            <w:fldChar w:fldCharType="end"/>
          </w:r>
          <w:r>
            <w:fldChar w:fldCharType="end"/>
          </w:r>
        </w:p>
        <w:p w14:paraId="6E3FC9D4">
          <w:pPr>
            <w:pStyle w:val="6"/>
            <w:tabs>
              <w:tab w:val="right" w:leader="dot" w:pos="8306"/>
            </w:tabs>
          </w:pPr>
          <w:r>
            <w:fldChar w:fldCharType="begin"/>
          </w:r>
          <w:r>
            <w:instrText xml:space="preserve"> HYPERLINK \l _Toc16120 </w:instrText>
          </w:r>
          <w:r>
            <w:fldChar w:fldCharType="separate"/>
          </w:r>
          <w:r>
            <w:rPr>
              <w:rFonts w:hint="eastAsia" w:ascii="黑体" w:hAnsi="黑体" w:eastAsia="黑体" w:cs="黑体"/>
              <w:bCs w:val="0"/>
              <w:i w:val="0"/>
              <w:caps w:val="0"/>
              <w:spacing w:val="0"/>
              <w:kern w:val="0"/>
              <w:szCs w:val="28"/>
              <w:highlight w:val="none"/>
              <w:shd w:val="clear" w:fill="FFFFFF"/>
              <w:lang w:val="en-US" w:eastAsia="zh-CN" w:bidi="ar"/>
            </w:rPr>
            <w:t>四、预约与测试时间</w:t>
          </w:r>
          <w:r>
            <w:tab/>
          </w:r>
          <w:r>
            <w:fldChar w:fldCharType="begin"/>
          </w:r>
          <w:r>
            <w:instrText xml:space="preserve"> PAGEREF _Toc16120 \h </w:instrText>
          </w:r>
          <w:r>
            <w:fldChar w:fldCharType="separate"/>
          </w:r>
          <w:r>
            <w:t>3</w:t>
          </w:r>
          <w:r>
            <w:fldChar w:fldCharType="end"/>
          </w:r>
          <w:r>
            <w:fldChar w:fldCharType="end"/>
          </w:r>
        </w:p>
        <w:p w14:paraId="5D9DCC2B">
          <w:pPr>
            <w:pStyle w:val="6"/>
            <w:tabs>
              <w:tab w:val="right" w:leader="dot" w:pos="8306"/>
            </w:tabs>
          </w:pPr>
          <w:r>
            <w:fldChar w:fldCharType="begin"/>
          </w:r>
          <w:r>
            <w:instrText xml:space="preserve"> HYPERLINK \l _Toc21046 </w:instrText>
          </w:r>
          <w:r>
            <w:fldChar w:fldCharType="separate"/>
          </w:r>
          <w:r>
            <w:rPr>
              <w:rFonts w:hint="eastAsia" w:ascii="黑体" w:hAnsi="黑体" w:eastAsia="黑体" w:cs="黑体"/>
              <w:bCs w:val="0"/>
              <w:i w:val="0"/>
              <w:caps w:val="0"/>
              <w:spacing w:val="0"/>
              <w:kern w:val="0"/>
              <w:szCs w:val="28"/>
              <w:highlight w:val="none"/>
              <w:shd w:val="clear" w:fill="FFFFFF"/>
              <w:lang w:val="en-US" w:eastAsia="zh-CN" w:bidi="ar"/>
            </w:rPr>
            <w:t>六、测试方法</w:t>
          </w:r>
          <w:r>
            <w:tab/>
          </w:r>
          <w:r>
            <w:fldChar w:fldCharType="begin"/>
          </w:r>
          <w:r>
            <w:instrText xml:space="preserve"> PAGEREF _Toc21046 \h </w:instrText>
          </w:r>
          <w:r>
            <w:fldChar w:fldCharType="separate"/>
          </w:r>
          <w:r>
            <w:t>7</w:t>
          </w:r>
          <w:r>
            <w:fldChar w:fldCharType="end"/>
          </w:r>
          <w:r>
            <w:fldChar w:fldCharType="end"/>
          </w:r>
        </w:p>
        <w:p w14:paraId="20815E30">
          <w:pPr>
            <w:pStyle w:val="6"/>
            <w:tabs>
              <w:tab w:val="right" w:leader="dot" w:pos="8306"/>
            </w:tabs>
          </w:pPr>
          <w:r>
            <w:fldChar w:fldCharType="begin"/>
          </w:r>
          <w:r>
            <w:instrText xml:space="preserve"> HYPERLINK \l _Toc29999 </w:instrText>
          </w:r>
          <w:r>
            <w:fldChar w:fldCharType="separate"/>
          </w:r>
          <w:r>
            <w:rPr>
              <w:rFonts w:hint="eastAsia" w:ascii="黑体" w:hAnsi="黑体" w:eastAsia="黑体" w:cs="黑体"/>
              <w:bCs w:val="0"/>
              <w:i w:val="0"/>
              <w:caps w:val="0"/>
              <w:spacing w:val="0"/>
              <w:kern w:val="0"/>
              <w:szCs w:val="28"/>
              <w:highlight w:val="none"/>
              <w:shd w:val="clear" w:fill="FFFFFF"/>
              <w:lang w:val="en-US" w:eastAsia="zh-CN" w:bidi="ar"/>
            </w:rPr>
            <w:t>七、成绩填报</w:t>
          </w:r>
          <w:r>
            <w:tab/>
          </w:r>
          <w:r>
            <w:fldChar w:fldCharType="begin"/>
          </w:r>
          <w:r>
            <w:instrText xml:space="preserve"> PAGEREF _Toc29999 \h </w:instrText>
          </w:r>
          <w:r>
            <w:fldChar w:fldCharType="separate"/>
          </w:r>
          <w:r>
            <w:t>12</w:t>
          </w:r>
          <w:r>
            <w:fldChar w:fldCharType="end"/>
          </w:r>
          <w:r>
            <w:fldChar w:fldCharType="end"/>
          </w:r>
        </w:p>
        <w:p w14:paraId="2778B496">
          <w:pPr>
            <w:pStyle w:val="6"/>
            <w:tabs>
              <w:tab w:val="right" w:leader="dot" w:pos="8306"/>
            </w:tabs>
          </w:pPr>
          <w:r>
            <w:fldChar w:fldCharType="begin"/>
          </w:r>
          <w:r>
            <w:instrText xml:space="preserve"> HYPERLINK \l _Toc30677 </w:instrText>
          </w:r>
          <w:r>
            <w:fldChar w:fldCharType="separate"/>
          </w:r>
          <w:r>
            <w:rPr>
              <w:rFonts w:hint="eastAsia" w:ascii="黑体" w:hAnsi="黑体" w:eastAsia="黑体" w:cs="黑体"/>
              <w:bCs w:val="0"/>
              <w:kern w:val="0"/>
              <w:szCs w:val="28"/>
              <w:highlight w:val="none"/>
              <w:lang w:val="en-US" w:eastAsia="zh-CN" w:bidi="ar"/>
            </w:rPr>
            <w:t>八</w:t>
          </w:r>
          <w:r>
            <w:rPr>
              <w:rFonts w:hint="eastAsia" w:ascii="黑体" w:hAnsi="黑体" w:eastAsia="黑体" w:cs="黑体"/>
              <w:bCs w:val="0"/>
              <w:kern w:val="0"/>
              <w:szCs w:val="28"/>
              <w:highlight w:val="none"/>
              <w:lang w:val="en-US" w:eastAsia="zh-Hans" w:bidi="ar"/>
            </w:rPr>
            <w:t>、测试纪律</w:t>
          </w:r>
          <w:r>
            <w:tab/>
          </w:r>
          <w:r>
            <w:fldChar w:fldCharType="begin"/>
          </w:r>
          <w:r>
            <w:instrText xml:space="preserve"> PAGEREF _Toc30677 \h </w:instrText>
          </w:r>
          <w:r>
            <w:fldChar w:fldCharType="separate"/>
          </w:r>
          <w:r>
            <w:t>13</w:t>
          </w:r>
          <w:r>
            <w:fldChar w:fldCharType="end"/>
          </w:r>
          <w:r>
            <w:fldChar w:fldCharType="end"/>
          </w:r>
        </w:p>
        <w:p w14:paraId="5ED348DF">
          <w:pPr>
            <w:pStyle w:val="6"/>
            <w:tabs>
              <w:tab w:val="right" w:leader="dot" w:pos="8306"/>
            </w:tabs>
          </w:pPr>
          <w:r>
            <w:fldChar w:fldCharType="begin"/>
          </w:r>
          <w:r>
            <w:instrText xml:space="preserve"> HYPERLINK \l _Toc26654 </w:instrText>
          </w:r>
          <w:r>
            <w:fldChar w:fldCharType="separate"/>
          </w:r>
          <w:r>
            <w:rPr>
              <w:rFonts w:hint="eastAsia" w:ascii="黑体" w:hAnsi="黑体" w:eastAsia="黑体" w:cs="黑体"/>
              <w:bCs w:val="0"/>
              <w:kern w:val="0"/>
              <w:szCs w:val="28"/>
              <w:highlight w:val="none"/>
              <w:lang w:val="en-US" w:eastAsia="zh-CN" w:bidi="ar"/>
            </w:rPr>
            <w:t>九</w:t>
          </w:r>
          <w:r>
            <w:rPr>
              <w:rFonts w:hint="default" w:ascii="黑体" w:hAnsi="黑体" w:eastAsia="黑体" w:cs="黑体"/>
              <w:bCs w:val="0"/>
              <w:kern w:val="0"/>
              <w:szCs w:val="28"/>
              <w:highlight w:val="none"/>
              <w:lang w:val="en-US" w:eastAsia="zh-Hans" w:bidi="ar"/>
            </w:rPr>
            <w:t>、</w:t>
          </w:r>
          <w:r>
            <w:rPr>
              <w:rFonts w:hint="eastAsia" w:ascii="黑体" w:hAnsi="黑体" w:eastAsia="黑体" w:cs="黑体"/>
              <w:bCs w:val="0"/>
              <w:kern w:val="0"/>
              <w:szCs w:val="28"/>
              <w:highlight w:val="none"/>
              <w:lang w:val="en-US" w:eastAsia="zh-Hans" w:bidi="ar"/>
            </w:rPr>
            <w:t>测试流程</w:t>
          </w:r>
          <w:r>
            <w:tab/>
          </w:r>
          <w:r>
            <w:fldChar w:fldCharType="begin"/>
          </w:r>
          <w:r>
            <w:instrText xml:space="preserve"> PAGEREF _Toc26654 \h </w:instrText>
          </w:r>
          <w:r>
            <w:fldChar w:fldCharType="separate"/>
          </w:r>
          <w:r>
            <w:t>13</w:t>
          </w:r>
          <w:r>
            <w:fldChar w:fldCharType="end"/>
          </w:r>
          <w:r>
            <w:fldChar w:fldCharType="end"/>
          </w:r>
        </w:p>
        <w:p w14:paraId="69EB12F8">
          <w:pPr>
            <w:pStyle w:val="6"/>
            <w:tabs>
              <w:tab w:val="right" w:leader="dot" w:pos="8306"/>
            </w:tabs>
          </w:pPr>
          <w:r>
            <w:fldChar w:fldCharType="begin"/>
          </w:r>
          <w:r>
            <w:instrText xml:space="preserve"> HYPERLINK \l _Toc15814 </w:instrText>
          </w:r>
          <w:r>
            <w:fldChar w:fldCharType="separate"/>
          </w:r>
          <w:r>
            <w:rPr>
              <w:rFonts w:hint="eastAsia" w:ascii="黑体" w:hAnsi="黑体" w:eastAsia="黑体" w:cs="黑体"/>
              <w:bCs w:val="0"/>
              <w:kern w:val="0"/>
              <w:szCs w:val="28"/>
              <w:highlight w:val="none"/>
              <w:lang w:val="en-US" w:eastAsia="zh-CN" w:bidi="ar"/>
            </w:rPr>
            <w:t>十</w:t>
          </w:r>
          <w:r>
            <w:rPr>
              <w:rFonts w:hint="default" w:ascii="黑体" w:hAnsi="黑体" w:eastAsia="黑体" w:cs="黑体"/>
              <w:bCs w:val="0"/>
              <w:kern w:val="0"/>
              <w:szCs w:val="28"/>
              <w:highlight w:val="none"/>
              <w:lang w:val="en-US" w:eastAsia="zh-Hans" w:bidi="ar"/>
            </w:rPr>
            <w:t>、</w:t>
          </w:r>
          <w:r>
            <w:rPr>
              <w:rFonts w:hint="eastAsia" w:ascii="黑体" w:hAnsi="黑体" w:eastAsia="黑体" w:cs="黑体"/>
              <w:bCs w:val="0"/>
              <w:kern w:val="0"/>
              <w:szCs w:val="28"/>
              <w:highlight w:val="none"/>
              <w:lang w:val="en-US" w:eastAsia="zh-Hans" w:bidi="ar"/>
            </w:rPr>
            <w:t>免测申请流程</w:t>
          </w:r>
          <w:r>
            <w:tab/>
          </w:r>
          <w:r>
            <w:fldChar w:fldCharType="begin"/>
          </w:r>
          <w:r>
            <w:instrText xml:space="preserve"> PAGEREF _Toc15814 \h </w:instrText>
          </w:r>
          <w:r>
            <w:fldChar w:fldCharType="separate"/>
          </w:r>
          <w:r>
            <w:t>14</w:t>
          </w:r>
          <w:r>
            <w:fldChar w:fldCharType="end"/>
          </w:r>
          <w:r>
            <w:fldChar w:fldCharType="end"/>
          </w:r>
        </w:p>
        <w:p w14:paraId="3184B48B">
          <w:pPr>
            <w:pStyle w:val="6"/>
            <w:tabs>
              <w:tab w:val="right" w:leader="dot" w:pos="8306"/>
            </w:tabs>
          </w:pPr>
          <w:r>
            <w:fldChar w:fldCharType="begin"/>
          </w:r>
          <w:r>
            <w:instrText xml:space="preserve"> HYPERLINK \l _Toc23480 </w:instrText>
          </w:r>
          <w:r>
            <w:fldChar w:fldCharType="separate"/>
          </w:r>
          <w:r>
            <w:rPr>
              <w:rFonts w:hint="eastAsia" w:ascii="黑体" w:hAnsi="黑体" w:eastAsia="黑体" w:cs="黑体"/>
              <w:bCs w:val="0"/>
              <w:kern w:val="0"/>
              <w:szCs w:val="28"/>
              <w:highlight w:val="none"/>
              <w:lang w:val="en-US" w:eastAsia="zh-CN" w:bidi="ar"/>
            </w:rPr>
            <w:t>十一</w:t>
          </w:r>
          <w:r>
            <w:rPr>
              <w:rFonts w:hint="eastAsia" w:ascii="黑体" w:hAnsi="黑体" w:eastAsia="黑体" w:cs="黑体"/>
              <w:bCs w:val="0"/>
              <w:kern w:val="0"/>
              <w:szCs w:val="28"/>
              <w:highlight w:val="none"/>
              <w:lang w:val="en-US" w:eastAsia="zh-Hans" w:bidi="ar"/>
            </w:rPr>
            <w:t>、缓测申请流程</w:t>
          </w:r>
          <w:r>
            <w:tab/>
          </w:r>
          <w:r>
            <w:fldChar w:fldCharType="begin"/>
          </w:r>
          <w:r>
            <w:instrText xml:space="preserve"> PAGEREF _Toc23480 \h </w:instrText>
          </w:r>
          <w:r>
            <w:fldChar w:fldCharType="separate"/>
          </w:r>
          <w:r>
            <w:t>15</w:t>
          </w:r>
          <w:r>
            <w:fldChar w:fldCharType="end"/>
          </w:r>
          <w:r>
            <w:fldChar w:fldCharType="end"/>
          </w:r>
        </w:p>
        <w:p w14:paraId="256E8E20">
          <w:pPr>
            <w:pStyle w:val="6"/>
            <w:tabs>
              <w:tab w:val="right" w:leader="dot" w:pos="8306"/>
            </w:tabs>
          </w:pPr>
          <w:r>
            <w:fldChar w:fldCharType="begin"/>
          </w:r>
          <w:r>
            <w:instrText xml:space="preserve"> HYPERLINK \l _Toc11730 </w:instrText>
          </w:r>
          <w:r>
            <w:fldChar w:fldCharType="separate"/>
          </w:r>
          <w:r>
            <w:rPr>
              <w:rFonts w:hint="eastAsia" w:ascii="黑体" w:hAnsi="黑体" w:eastAsia="黑体" w:cs="黑体"/>
              <w:bCs w:val="0"/>
              <w:kern w:val="0"/>
              <w:szCs w:val="28"/>
              <w:highlight w:val="none"/>
              <w:lang w:val="en-US" w:eastAsia="zh-CN" w:bidi="ar"/>
            </w:rPr>
            <w:t>十二</w:t>
          </w:r>
          <w:r>
            <w:rPr>
              <w:rFonts w:hint="eastAsia" w:ascii="黑体" w:hAnsi="黑体" w:eastAsia="黑体" w:cs="黑体"/>
              <w:bCs w:val="0"/>
              <w:kern w:val="0"/>
              <w:szCs w:val="28"/>
              <w:highlight w:val="none"/>
              <w:lang w:val="en-US" w:eastAsia="zh-Hans" w:bidi="ar"/>
            </w:rPr>
            <w:t>、变更测试时间申请流程</w:t>
          </w:r>
          <w:r>
            <w:tab/>
          </w:r>
          <w:r>
            <w:fldChar w:fldCharType="begin"/>
          </w:r>
          <w:r>
            <w:instrText xml:space="preserve"> PAGEREF _Toc11730 \h </w:instrText>
          </w:r>
          <w:r>
            <w:fldChar w:fldCharType="separate"/>
          </w:r>
          <w:r>
            <w:t>16</w:t>
          </w:r>
          <w:r>
            <w:fldChar w:fldCharType="end"/>
          </w:r>
          <w:r>
            <w:fldChar w:fldCharType="end"/>
          </w:r>
        </w:p>
        <w:p w14:paraId="261A1C12">
          <w:pPr>
            <w:pStyle w:val="6"/>
            <w:tabs>
              <w:tab w:val="right" w:leader="dot" w:pos="8306"/>
            </w:tabs>
          </w:pPr>
          <w:r>
            <w:fldChar w:fldCharType="begin"/>
          </w:r>
          <w:r>
            <w:instrText xml:space="preserve"> HYPERLINK \l _Toc22947 </w:instrText>
          </w:r>
          <w:r>
            <w:fldChar w:fldCharType="separate"/>
          </w:r>
          <w:r>
            <w:rPr>
              <w:rFonts w:hint="eastAsia" w:ascii="黑体" w:hAnsi="黑体" w:eastAsia="黑体" w:cs="黑体"/>
              <w:szCs w:val="28"/>
              <w:highlight w:val="none"/>
              <w:shd w:val="clear" w:fill="FFFFFF"/>
              <w:lang w:val="en-US" w:eastAsia="zh-CN"/>
            </w:rPr>
            <w:t>十三、评分标准</w:t>
          </w:r>
          <w:r>
            <w:tab/>
          </w:r>
          <w:r>
            <w:fldChar w:fldCharType="begin"/>
          </w:r>
          <w:r>
            <w:instrText xml:space="preserve"> PAGEREF _Toc22947 \h </w:instrText>
          </w:r>
          <w:r>
            <w:fldChar w:fldCharType="separate"/>
          </w:r>
          <w:r>
            <w:t>16</w:t>
          </w:r>
          <w:r>
            <w:fldChar w:fldCharType="end"/>
          </w:r>
          <w:r>
            <w:fldChar w:fldCharType="end"/>
          </w:r>
        </w:p>
        <w:p w14:paraId="45DA4694">
          <w:pPr>
            <w:pStyle w:val="6"/>
            <w:tabs>
              <w:tab w:val="right" w:leader="dot" w:pos="8306"/>
            </w:tabs>
          </w:pPr>
          <w:r>
            <w:fldChar w:fldCharType="begin"/>
          </w:r>
          <w:r>
            <w:instrText xml:space="preserve"> HYPERLINK \l _Toc15877 </w:instrText>
          </w:r>
          <w:r>
            <w:fldChar w:fldCharType="separate"/>
          </w:r>
          <w:r>
            <w:rPr>
              <w:rFonts w:hint="eastAsia" w:ascii="黑体" w:hAnsi="黑体" w:eastAsia="黑体" w:cs="黑体"/>
              <w:bCs w:val="0"/>
              <w:kern w:val="0"/>
              <w:szCs w:val="28"/>
              <w:highlight w:val="none"/>
              <w:lang w:val="en-US" w:eastAsia="zh-CN" w:bidi="ar"/>
            </w:rPr>
            <w:t>十四、测试安全</w:t>
          </w:r>
          <w:r>
            <w:tab/>
          </w:r>
          <w:r>
            <w:fldChar w:fldCharType="begin"/>
          </w:r>
          <w:r>
            <w:instrText xml:space="preserve"> PAGEREF _Toc15877 \h </w:instrText>
          </w:r>
          <w:r>
            <w:fldChar w:fldCharType="separate"/>
          </w:r>
          <w:r>
            <w:t>21</w:t>
          </w:r>
          <w:r>
            <w:fldChar w:fldCharType="end"/>
          </w:r>
          <w:r>
            <w:fldChar w:fldCharType="end"/>
          </w:r>
        </w:p>
        <w:p w14:paraId="7980D9EE">
          <w:pPr>
            <w:pStyle w:val="6"/>
            <w:tabs>
              <w:tab w:val="right" w:leader="dot" w:pos="8306"/>
            </w:tabs>
          </w:pPr>
          <w:r>
            <w:fldChar w:fldCharType="begin"/>
          </w:r>
          <w:r>
            <w:instrText xml:space="preserve"> HYPERLINK \l _Toc11979 </w:instrText>
          </w:r>
          <w:r>
            <w:fldChar w:fldCharType="separate"/>
          </w:r>
          <w:r>
            <w:rPr>
              <w:rFonts w:hint="eastAsia" w:ascii="黑体" w:hAnsi="黑体" w:eastAsia="黑体" w:cs="黑体"/>
              <w:bCs w:val="0"/>
              <w:kern w:val="0"/>
              <w:szCs w:val="28"/>
              <w:highlight w:val="none"/>
              <w:lang w:val="en-US" w:eastAsia="zh-CN" w:bidi="ar"/>
            </w:rPr>
            <w:t>十五、</w:t>
          </w:r>
          <w:r>
            <w:rPr>
              <w:rFonts w:hint="eastAsia" w:ascii="黑体" w:hAnsi="黑体" w:eastAsia="黑体" w:cs="黑体"/>
              <w:bCs w:val="0"/>
              <w:kern w:val="0"/>
              <w:szCs w:val="28"/>
              <w:highlight w:val="none"/>
              <w:lang w:val="en-US" w:eastAsia="zh-Hans" w:bidi="ar"/>
            </w:rPr>
            <w:t>测试应急预案</w:t>
          </w:r>
          <w:r>
            <w:tab/>
          </w:r>
          <w:r>
            <w:fldChar w:fldCharType="begin"/>
          </w:r>
          <w:r>
            <w:instrText xml:space="preserve"> PAGEREF _Toc11979 \h </w:instrText>
          </w:r>
          <w:r>
            <w:fldChar w:fldCharType="separate"/>
          </w:r>
          <w:r>
            <w:t>22</w:t>
          </w:r>
          <w:r>
            <w:fldChar w:fldCharType="end"/>
          </w:r>
          <w:r>
            <w:fldChar w:fldCharType="end"/>
          </w:r>
        </w:p>
        <w:p w14:paraId="77EDAE3D">
          <w:pPr>
            <w:pStyle w:val="6"/>
            <w:tabs>
              <w:tab w:val="right" w:leader="dot" w:pos="8306"/>
            </w:tabs>
          </w:pPr>
          <w:r>
            <w:fldChar w:fldCharType="begin"/>
          </w:r>
          <w:r>
            <w:instrText xml:space="preserve"> HYPERLINK \l _Toc16999 </w:instrText>
          </w:r>
          <w:r>
            <w:fldChar w:fldCharType="separate"/>
          </w:r>
          <w:r>
            <w:rPr>
              <w:rFonts w:hint="eastAsia" w:ascii="黑体" w:hAnsi="黑体" w:eastAsia="黑体" w:cs="黑体"/>
              <w:bCs w:val="0"/>
              <w:kern w:val="0"/>
              <w:szCs w:val="28"/>
              <w:highlight w:val="none"/>
              <w:lang w:val="en-US" w:eastAsia="zh-CN" w:bidi="ar"/>
            </w:rPr>
            <w:t>十六、未尽事宜，另行通知</w:t>
          </w:r>
          <w:r>
            <w:tab/>
          </w:r>
          <w:r>
            <w:fldChar w:fldCharType="begin"/>
          </w:r>
          <w:r>
            <w:instrText xml:space="preserve"> PAGEREF _Toc16999 \h </w:instrText>
          </w:r>
          <w:r>
            <w:fldChar w:fldCharType="separate"/>
          </w:r>
          <w:r>
            <w:t>23</w:t>
          </w:r>
          <w:r>
            <w:fldChar w:fldCharType="end"/>
          </w:r>
          <w:r>
            <w:fldChar w:fldCharType="end"/>
          </w:r>
        </w:p>
        <w:p w14:paraId="6AB0CCBE">
          <w:pPr>
            <w:rPr>
              <w:rFonts w:asciiTheme="minorHAnsi" w:hAnsiTheme="minorHAnsi" w:eastAsiaTheme="minorEastAsia" w:cstheme="minorBidi"/>
              <w:kern w:val="2"/>
              <w:sz w:val="21"/>
              <w:szCs w:val="24"/>
              <w:lang w:val="en-US" w:eastAsia="zh-CN" w:bidi="ar-SA"/>
            </w:rPr>
          </w:pPr>
          <w:r>
            <w:fldChar w:fldCharType="end"/>
          </w:r>
        </w:p>
      </w:sdtContent>
    </w:sdt>
    <w:p w14:paraId="6B967510">
      <w:pPr>
        <w:rPr>
          <w:rFonts w:asciiTheme="minorHAnsi" w:hAnsiTheme="minorHAnsi" w:eastAsiaTheme="minorEastAsia" w:cstheme="minorBidi"/>
          <w:kern w:val="2"/>
          <w:sz w:val="21"/>
          <w:szCs w:val="24"/>
          <w:lang w:val="en-US" w:eastAsia="zh-CN" w:bidi="ar-SA"/>
        </w:rPr>
      </w:pPr>
    </w:p>
    <w:p w14:paraId="46FD7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67C9C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64F19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51F367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4AE0D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7A181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7F5664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0C694C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2C101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5A095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18929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31260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pPr>
    </w:p>
    <w:p w14:paraId="5B7182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0"/>
        <w:rPr>
          <w:rFonts w:hint="eastAsia" w:ascii="仿宋_GB2312" w:hAnsi="仿宋_GB2312" w:eastAsia="仿宋_GB2312" w:cs="仿宋_GB2312"/>
          <w:b/>
          <w:bCs/>
          <w:i w:val="0"/>
          <w:caps w:val="0"/>
          <w:color w:val="auto"/>
          <w:spacing w:val="0"/>
          <w:sz w:val="28"/>
          <w:szCs w:val="28"/>
          <w:highlight w:val="none"/>
          <w:u w:val="none"/>
          <w:shd w:val="clear" w:fill="FFFFFF"/>
          <w:lang w:val="en-US" w:eastAsia="zh-CN"/>
        </w:rPr>
      </w:pPr>
    </w:p>
    <w:p w14:paraId="26DC51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0"/>
        <w:rPr>
          <w:rFonts w:hint="eastAsia" w:ascii="方正小标宋简体" w:hAnsi="方正小标宋简体" w:eastAsia="方正小标宋简体" w:cs="方正小标宋简体"/>
          <w:b w:val="0"/>
          <w:i w:val="0"/>
          <w:caps w:val="0"/>
          <w:color w:val="auto"/>
          <w:spacing w:val="0"/>
          <w:sz w:val="36"/>
          <w:szCs w:val="36"/>
          <w:highlight w:val="none"/>
          <w:u w:val="none"/>
          <w:shd w:val="clear" w:fill="FFFFFF"/>
          <w:lang w:val="en-US" w:eastAsia="zh-CN"/>
        </w:rPr>
      </w:pPr>
      <w:bookmarkStart w:id="0" w:name="_Toc25472"/>
      <w:r>
        <w:rPr>
          <w:rFonts w:hint="eastAsia" w:ascii="仿宋_GB2312" w:hAnsi="仿宋_GB2312" w:eastAsia="仿宋_GB2312" w:cs="仿宋_GB2312"/>
          <w:b/>
          <w:bCs/>
          <w:i w:val="0"/>
          <w:caps w:val="0"/>
          <w:color w:val="auto"/>
          <w:spacing w:val="0"/>
          <w:sz w:val="28"/>
          <w:szCs w:val="28"/>
          <w:highlight w:val="none"/>
          <w:u w:val="none"/>
          <w:shd w:val="clear" w:fill="FFFFFF"/>
          <w:lang w:val="en-US" w:eastAsia="zh-CN"/>
        </w:rPr>
        <w:t>附件1</w:t>
      </w:r>
      <w:bookmarkEnd w:id="0"/>
    </w:p>
    <w:p w14:paraId="23F93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lang w:val="en-US" w:eastAsia="zh-CN"/>
        </w:rPr>
      </w:pPr>
      <w:bookmarkStart w:id="1" w:name="_Toc27803"/>
      <w:r>
        <w:rPr>
          <w:rFonts w:hint="eastAsia" w:ascii="黑体" w:hAnsi="黑体" w:eastAsia="黑体" w:cs="黑体"/>
          <w:lang w:val="en-US" w:eastAsia="zh-CN"/>
        </w:rPr>
        <w:t>2025年度在校本科学生体质健康测试</w:t>
      </w:r>
      <w:bookmarkEnd w:id="1"/>
    </w:p>
    <w:p w14:paraId="68175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b w:val="0"/>
          <w:i w:val="0"/>
          <w:caps w:val="0"/>
          <w:color w:val="auto"/>
          <w:spacing w:val="0"/>
          <w:sz w:val="36"/>
          <w:szCs w:val="36"/>
          <w:highlight w:val="none"/>
          <w:u w:val="none"/>
          <w:shd w:val="clear" w:fill="FFFFFF"/>
          <w:lang w:val="en-US" w:eastAsia="zh-CN"/>
        </w:rPr>
      </w:pPr>
      <w:bookmarkStart w:id="2" w:name="_Toc31624"/>
      <w:r>
        <w:rPr>
          <w:rFonts w:hint="eastAsia" w:ascii="黑体" w:hAnsi="黑体" w:eastAsia="黑体" w:cs="黑体"/>
          <w:lang w:val="en-US" w:eastAsia="zh-CN"/>
        </w:rPr>
        <w:t>工作方案</w:t>
      </w:r>
      <w:bookmarkEnd w:id="2"/>
    </w:p>
    <w:p w14:paraId="70BBB0E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Hans" w:bidi="ar"/>
        </w:rPr>
        <w:t>为贯彻落实好《高等学校体育工作基本标准》《国家学生体质健康标准（2014年修订）》</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以下简称《标准》）文件精神</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根据《</w:t>
      </w:r>
      <w:r>
        <w:rPr>
          <w:rFonts w:hint="eastAsia" w:ascii="仿宋_GB2312" w:hAnsi="仿宋_GB2312" w:eastAsia="仿宋_GB2312" w:cs="仿宋_GB2312"/>
          <w:color w:val="auto"/>
          <w:kern w:val="0"/>
          <w:sz w:val="28"/>
          <w:szCs w:val="28"/>
          <w:highlight w:val="none"/>
          <w:lang w:val="en-US" w:eastAsia="zh-CN" w:bidi="ar"/>
        </w:rPr>
        <w:t>兰州大学关于〈</w:t>
      </w:r>
      <w:r>
        <w:rPr>
          <w:rFonts w:hint="eastAsia" w:ascii="仿宋_GB2312" w:hAnsi="仿宋_GB2312" w:eastAsia="仿宋_GB2312" w:cs="仿宋_GB2312"/>
          <w:color w:val="auto"/>
          <w:kern w:val="0"/>
          <w:sz w:val="28"/>
          <w:szCs w:val="28"/>
          <w:highlight w:val="none"/>
          <w:lang w:val="en-US" w:eastAsia="zh-Hans" w:bidi="ar"/>
        </w:rPr>
        <w:t>标准</w:t>
      </w:r>
      <w:r>
        <w:rPr>
          <w:rFonts w:hint="eastAsia" w:ascii="仿宋_GB2312" w:hAnsi="仿宋_GB2312" w:eastAsia="仿宋_GB2312" w:cs="仿宋_GB2312"/>
          <w:color w:val="auto"/>
          <w:kern w:val="0"/>
          <w:sz w:val="28"/>
          <w:szCs w:val="28"/>
          <w:highlight w:val="none"/>
          <w:lang w:val="en-US" w:eastAsia="zh-CN" w:bidi="ar"/>
        </w:rPr>
        <w:t>〉的实施意见</w:t>
      </w:r>
      <w:r>
        <w:rPr>
          <w:rFonts w:hint="eastAsia" w:ascii="仿宋_GB2312" w:hAnsi="仿宋_GB2312" w:eastAsia="仿宋_GB2312" w:cs="仿宋_GB2312"/>
          <w:color w:val="auto"/>
          <w:kern w:val="0"/>
          <w:sz w:val="28"/>
          <w:szCs w:val="28"/>
          <w:highlight w:val="none"/>
          <w:lang w:val="en-US" w:eastAsia="zh-Hans" w:bidi="ar"/>
        </w:rPr>
        <w:t>》要求，结合我校测试工作实际，特做如下</w:t>
      </w:r>
      <w:r>
        <w:rPr>
          <w:rFonts w:hint="eastAsia" w:ascii="仿宋_GB2312" w:hAnsi="仿宋_GB2312" w:eastAsia="仿宋_GB2312" w:cs="仿宋_GB2312"/>
          <w:color w:val="auto"/>
          <w:kern w:val="0"/>
          <w:sz w:val="28"/>
          <w:szCs w:val="28"/>
          <w:highlight w:val="none"/>
          <w:lang w:val="en-US" w:eastAsia="zh-CN" w:bidi="ar"/>
        </w:rPr>
        <w:t>方案。</w:t>
      </w:r>
    </w:p>
    <w:p w14:paraId="16AC2DE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auto"/>
        <w:outlineLvl w:val="0"/>
        <w:rPr>
          <w:rFonts w:hint="eastAsia" w:ascii="黑体" w:hAnsi="黑体" w:eastAsia="黑体" w:cs="黑体"/>
          <w:b w:val="0"/>
          <w:bCs w:val="0"/>
          <w:color w:val="auto"/>
          <w:kern w:val="0"/>
          <w:sz w:val="28"/>
          <w:szCs w:val="28"/>
          <w:highlight w:val="none"/>
          <w:lang w:val="en-US" w:eastAsia="zh-Hans" w:bidi="ar"/>
        </w:rPr>
      </w:pPr>
      <w:bookmarkStart w:id="3" w:name="_Toc1299958789"/>
      <w:bookmarkStart w:id="4" w:name="_Toc694172878"/>
      <w:bookmarkStart w:id="5" w:name="_Toc31909"/>
      <w:r>
        <w:rPr>
          <w:rFonts w:hint="eastAsia" w:ascii="黑体" w:hAnsi="黑体" w:eastAsia="黑体" w:cs="黑体"/>
          <w:b w:val="0"/>
          <w:bCs w:val="0"/>
          <w:color w:val="auto"/>
          <w:kern w:val="0"/>
          <w:sz w:val="28"/>
          <w:szCs w:val="28"/>
          <w:highlight w:val="none"/>
          <w:lang w:val="en-US" w:eastAsia="zh-Hans" w:bidi="ar"/>
        </w:rPr>
        <w:t>一</w:t>
      </w:r>
      <w:r>
        <w:rPr>
          <w:rFonts w:hint="default" w:ascii="黑体" w:hAnsi="黑体" w:eastAsia="黑体" w:cs="黑体"/>
          <w:b w:val="0"/>
          <w:bCs w:val="0"/>
          <w:color w:val="auto"/>
          <w:kern w:val="0"/>
          <w:sz w:val="28"/>
          <w:szCs w:val="28"/>
          <w:highlight w:val="none"/>
          <w:lang w:val="en-US" w:eastAsia="zh-Hans" w:bidi="ar"/>
        </w:rPr>
        <w:t>、</w:t>
      </w:r>
      <w:r>
        <w:rPr>
          <w:rFonts w:hint="eastAsia" w:ascii="黑体" w:hAnsi="黑体" w:eastAsia="黑体" w:cs="黑体"/>
          <w:b w:val="0"/>
          <w:bCs w:val="0"/>
          <w:color w:val="auto"/>
          <w:kern w:val="0"/>
          <w:sz w:val="28"/>
          <w:szCs w:val="28"/>
          <w:highlight w:val="none"/>
          <w:lang w:val="en-US" w:eastAsia="zh-Hans" w:bidi="ar"/>
        </w:rPr>
        <w:t>组织管理</w:t>
      </w:r>
      <w:bookmarkEnd w:id="3"/>
      <w:bookmarkEnd w:id="4"/>
      <w:bookmarkEnd w:id="5"/>
    </w:p>
    <w:p w14:paraId="36BC127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兰州大学《标准》</w:t>
      </w:r>
      <w:r>
        <w:rPr>
          <w:rFonts w:hint="eastAsia" w:ascii="仿宋_GB2312" w:hAnsi="仿宋_GB2312" w:eastAsia="仿宋_GB2312" w:cs="仿宋_GB2312"/>
          <w:color w:val="auto"/>
          <w:kern w:val="0"/>
          <w:sz w:val="28"/>
          <w:szCs w:val="28"/>
          <w:highlight w:val="none"/>
          <w:lang w:val="en-US" w:eastAsia="zh-CN" w:bidi="ar"/>
        </w:rPr>
        <w:t>测试工作</w:t>
      </w:r>
      <w:r>
        <w:rPr>
          <w:rFonts w:hint="eastAsia" w:ascii="仿宋_GB2312" w:hAnsi="仿宋_GB2312" w:eastAsia="仿宋_GB2312" w:cs="仿宋_GB2312"/>
          <w:color w:val="auto"/>
          <w:kern w:val="0"/>
          <w:sz w:val="28"/>
          <w:szCs w:val="28"/>
          <w:highlight w:val="none"/>
          <w:lang w:val="en-US" w:eastAsia="zh-Hans" w:bidi="ar"/>
        </w:rPr>
        <w:t>由教务处、学生处、体育教研部、校医院共同</w:t>
      </w:r>
      <w:r>
        <w:rPr>
          <w:rFonts w:hint="eastAsia" w:ascii="仿宋_GB2312" w:hAnsi="仿宋_GB2312" w:eastAsia="仿宋_GB2312" w:cs="仿宋_GB2312"/>
          <w:color w:val="auto"/>
          <w:kern w:val="0"/>
          <w:sz w:val="28"/>
          <w:szCs w:val="28"/>
          <w:highlight w:val="none"/>
          <w:lang w:val="en-US" w:eastAsia="zh-CN" w:bidi="ar"/>
        </w:rPr>
        <w:t>负责</w:t>
      </w:r>
      <w:r>
        <w:rPr>
          <w:rFonts w:hint="eastAsia" w:ascii="仿宋_GB2312" w:hAnsi="仿宋_GB2312" w:eastAsia="仿宋_GB2312" w:cs="仿宋_GB2312"/>
          <w:color w:val="auto"/>
          <w:kern w:val="0"/>
          <w:sz w:val="28"/>
          <w:szCs w:val="28"/>
          <w:highlight w:val="none"/>
          <w:lang w:val="en-US" w:eastAsia="zh-Hans" w:bidi="ar"/>
        </w:rPr>
        <w:t>组织实施</w:t>
      </w:r>
      <w:r>
        <w:rPr>
          <w:rFonts w:hint="default" w:ascii="仿宋_GB2312" w:hAnsi="仿宋_GB2312" w:eastAsia="仿宋_GB2312" w:cs="仿宋_GB2312"/>
          <w:color w:val="auto"/>
          <w:kern w:val="0"/>
          <w:sz w:val="28"/>
          <w:szCs w:val="28"/>
          <w:highlight w:val="none"/>
          <w:lang w:val="en-US" w:eastAsia="zh-Hans" w:bidi="ar"/>
        </w:rPr>
        <w:t>。</w:t>
      </w:r>
    </w:p>
    <w:p w14:paraId="36628C6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《标准》测试工作由教务处牵头，学生处负责组织，体育教研部《标准》测试中心</w:t>
      </w:r>
      <w:r>
        <w:rPr>
          <w:rFonts w:hint="eastAsia" w:ascii="仿宋_GB2312" w:hAnsi="仿宋_GB2312" w:eastAsia="仿宋_GB2312" w:cs="仿宋_GB2312"/>
          <w:color w:val="auto"/>
          <w:kern w:val="0"/>
          <w:sz w:val="28"/>
          <w:szCs w:val="28"/>
          <w:highlight w:val="none"/>
          <w:lang w:val="en-US" w:eastAsia="zh-CN" w:bidi="ar"/>
        </w:rPr>
        <w:t>（简称“体测中心”）</w:t>
      </w:r>
      <w:r>
        <w:rPr>
          <w:rFonts w:hint="eastAsia" w:ascii="仿宋_GB2312" w:hAnsi="仿宋_GB2312" w:eastAsia="仿宋_GB2312" w:cs="仿宋_GB2312"/>
          <w:color w:val="auto"/>
          <w:kern w:val="0"/>
          <w:sz w:val="28"/>
          <w:szCs w:val="28"/>
          <w:highlight w:val="none"/>
          <w:lang w:val="en-US" w:eastAsia="zh-Hans" w:bidi="ar"/>
        </w:rPr>
        <w:t>专门负责测试、数据收集、整理与上报工作</w:t>
      </w:r>
      <w:r>
        <w:rPr>
          <w:rFonts w:hint="default" w:ascii="仿宋_GB2312" w:hAnsi="仿宋_GB2312" w:eastAsia="仿宋_GB2312" w:cs="仿宋_GB2312"/>
          <w:color w:val="auto"/>
          <w:kern w:val="0"/>
          <w:sz w:val="28"/>
          <w:szCs w:val="28"/>
          <w:highlight w:val="none"/>
          <w:lang w:val="en-US" w:eastAsia="zh-Hans" w:bidi="ar"/>
        </w:rPr>
        <w:t>。</w:t>
      </w:r>
    </w:p>
    <w:p w14:paraId="511D3CC5">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default" w:ascii="仿宋_GB2312" w:hAnsi="仿宋_GB2312" w:eastAsia="仿宋_GB2312" w:cs="仿宋_GB2312"/>
          <w:color w:val="auto"/>
          <w:kern w:val="0"/>
          <w:sz w:val="28"/>
          <w:szCs w:val="28"/>
          <w:highlight w:val="none"/>
          <w:lang w:val="en-US" w:eastAsia="zh-Hans" w:bidi="ar"/>
        </w:rPr>
        <w:t>3</w:t>
      </w:r>
      <w:r>
        <w:rPr>
          <w:rFonts w:hint="eastAsia" w:ascii="仿宋_GB2312" w:hAnsi="仿宋_GB2312" w:eastAsia="仿宋_GB2312" w:cs="仿宋_GB2312"/>
          <w:color w:val="auto"/>
          <w:kern w:val="0"/>
          <w:sz w:val="28"/>
          <w:szCs w:val="28"/>
          <w:highlight w:val="none"/>
          <w:lang w:val="en-US" w:eastAsia="zh-CN" w:bidi="ar"/>
        </w:rPr>
        <w:t>.学生处负责组织学生做好日常体育运动锻炼，协调各学院组织学生做好体测工作的具体安排。</w:t>
      </w:r>
    </w:p>
    <w:p w14:paraId="0748EC8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Hans" w:bidi="ar"/>
        </w:rPr>
        <w:t>校医院应</w:t>
      </w:r>
      <w:r>
        <w:rPr>
          <w:rFonts w:hint="eastAsia" w:ascii="仿宋_GB2312" w:hAnsi="仿宋_GB2312" w:eastAsia="仿宋_GB2312" w:cs="仿宋_GB2312"/>
          <w:color w:val="auto"/>
          <w:kern w:val="0"/>
          <w:sz w:val="28"/>
          <w:szCs w:val="28"/>
          <w:highlight w:val="none"/>
          <w:lang w:val="en-US" w:eastAsia="zh-CN" w:bidi="ar"/>
        </w:rPr>
        <w:t>根据测试时间</w:t>
      </w:r>
      <w:r>
        <w:rPr>
          <w:rFonts w:hint="eastAsia" w:ascii="仿宋_GB2312" w:hAnsi="仿宋_GB2312" w:eastAsia="仿宋_GB2312" w:cs="仿宋_GB2312"/>
          <w:color w:val="auto"/>
          <w:kern w:val="0"/>
          <w:sz w:val="28"/>
          <w:szCs w:val="28"/>
          <w:highlight w:val="none"/>
          <w:lang w:val="en-US" w:eastAsia="zh-Hans" w:bidi="ar"/>
        </w:rPr>
        <w:t>安排医务人员到达测试现场处理学生意外伤害</w:t>
      </w:r>
      <w:r>
        <w:rPr>
          <w:rFonts w:hint="eastAsia" w:ascii="仿宋_GB2312" w:hAnsi="仿宋_GB2312" w:eastAsia="仿宋_GB2312" w:cs="仿宋_GB2312"/>
          <w:color w:val="auto"/>
          <w:kern w:val="0"/>
          <w:sz w:val="28"/>
          <w:szCs w:val="28"/>
          <w:highlight w:val="none"/>
          <w:lang w:val="en-US" w:eastAsia="zh-CN" w:bidi="ar"/>
        </w:rPr>
        <w:t>和疫情突发情况</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为因疾病无法完成正常测试的学生</w:t>
      </w:r>
      <w:r>
        <w:rPr>
          <w:rFonts w:hint="eastAsia" w:ascii="仿宋_GB2312" w:hAnsi="仿宋_GB2312" w:eastAsia="仿宋_GB2312" w:cs="仿宋_GB2312"/>
          <w:color w:val="auto"/>
          <w:kern w:val="0"/>
          <w:sz w:val="28"/>
          <w:szCs w:val="28"/>
          <w:highlight w:val="none"/>
          <w:lang w:val="en-US" w:eastAsia="zh-CN" w:bidi="ar"/>
        </w:rPr>
        <w:t>出具</w:t>
      </w:r>
      <w:r>
        <w:rPr>
          <w:rFonts w:hint="eastAsia" w:ascii="仿宋_GB2312" w:hAnsi="仿宋_GB2312" w:eastAsia="仿宋_GB2312" w:cs="仿宋_GB2312"/>
          <w:color w:val="auto"/>
          <w:kern w:val="0"/>
          <w:sz w:val="28"/>
          <w:szCs w:val="28"/>
          <w:highlight w:val="none"/>
          <w:lang w:val="en-US" w:eastAsia="zh-Hans" w:bidi="ar"/>
        </w:rPr>
        <w:t>医学诊断证明</w:t>
      </w:r>
      <w:r>
        <w:rPr>
          <w:rFonts w:hint="default" w:ascii="仿宋_GB2312" w:hAnsi="仿宋_GB2312" w:eastAsia="仿宋_GB2312" w:cs="仿宋_GB2312"/>
          <w:color w:val="auto"/>
          <w:kern w:val="0"/>
          <w:sz w:val="28"/>
          <w:szCs w:val="28"/>
          <w:highlight w:val="none"/>
          <w:lang w:val="en-US" w:eastAsia="zh-Hans" w:bidi="ar"/>
        </w:rPr>
        <w:t>。</w:t>
      </w:r>
    </w:p>
    <w:p w14:paraId="564FCE66">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Hans" w:bidi="ar"/>
        </w:rPr>
        <w:t>各学院应对本院学生宣传</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组织本院学生完成</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测试</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协助因疾病等原因申请暂缓</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免予执行</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的学生完成申请表及相关证明材料收集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审核</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汇总工作</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并按工作流程要求报送体育教研部</w:t>
      </w:r>
      <w:r>
        <w:rPr>
          <w:rFonts w:hint="default" w:ascii="仿宋_GB2312" w:hAnsi="仿宋_GB2312" w:eastAsia="仿宋_GB2312" w:cs="仿宋_GB2312"/>
          <w:color w:val="auto"/>
          <w:kern w:val="0"/>
          <w:sz w:val="28"/>
          <w:szCs w:val="28"/>
          <w:highlight w:val="none"/>
          <w:lang w:val="en-US" w:eastAsia="zh-Hans" w:bidi="ar"/>
        </w:rPr>
        <w:t>。</w:t>
      </w:r>
    </w:p>
    <w:p w14:paraId="6333C9E4">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Hans" w:bidi="ar"/>
        </w:rPr>
        <w:t>学校体育工作委员会</w:t>
      </w:r>
      <w:r>
        <w:rPr>
          <w:rFonts w:hint="eastAsia" w:ascii="仿宋_GB2312" w:hAnsi="仿宋_GB2312" w:eastAsia="仿宋_GB2312" w:cs="仿宋_GB2312"/>
          <w:color w:val="auto"/>
          <w:kern w:val="0"/>
          <w:sz w:val="28"/>
          <w:szCs w:val="28"/>
          <w:highlight w:val="none"/>
          <w:lang w:val="en-US" w:eastAsia="zh-CN" w:bidi="ar"/>
        </w:rPr>
        <w:t>办公室</w:t>
      </w:r>
      <w:r>
        <w:rPr>
          <w:rFonts w:hint="eastAsia" w:ascii="仿宋_GB2312" w:hAnsi="仿宋_GB2312" w:eastAsia="仿宋_GB2312" w:cs="仿宋_GB2312"/>
          <w:color w:val="auto"/>
          <w:kern w:val="0"/>
          <w:sz w:val="28"/>
          <w:szCs w:val="28"/>
          <w:highlight w:val="none"/>
          <w:lang w:val="en-US" w:eastAsia="zh-Hans" w:bidi="ar"/>
        </w:rPr>
        <w:t>对《标准》实施过程中出现的问题进行协调、解决。</w:t>
      </w:r>
    </w:p>
    <w:p w14:paraId="1682A9E7">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7.</w:t>
      </w:r>
      <w:r>
        <w:rPr>
          <w:rFonts w:hint="eastAsia" w:ascii="仿宋_GB2312" w:hAnsi="仿宋_GB2312" w:eastAsia="仿宋_GB2312" w:cs="仿宋_GB2312"/>
          <w:color w:val="auto"/>
          <w:kern w:val="0"/>
          <w:sz w:val="28"/>
          <w:szCs w:val="28"/>
          <w:highlight w:val="none"/>
          <w:lang w:val="en-US" w:eastAsia="zh-Hans" w:bidi="ar"/>
        </w:rPr>
        <w:t>教务处、体育教研部对体测中心上报教育部测试数据进行监督审核。</w:t>
      </w:r>
    </w:p>
    <w:p w14:paraId="7930479C">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w:t>
      </w:r>
      <w:r>
        <w:rPr>
          <w:rFonts w:hint="eastAsia" w:ascii="仿宋_GB2312" w:hAnsi="仿宋_GB2312" w:eastAsia="仿宋_GB2312" w:cs="仿宋_GB2312"/>
          <w:color w:val="auto"/>
          <w:kern w:val="0"/>
          <w:sz w:val="28"/>
          <w:szCs w:val="28"/>
          <w:highlight w:val="none"/>
          <w:lang w:val="en-US" w:eastAsia="zh-Hans" w:bidi="ar"/>
        </w:rPr>
        <w:t>教务处、体育教研部</w:t>
      </w:r>
      <w:r>
        <w:rPr>
          <w:rFonts w:hint="eastAsia" w:ascii="仿宋_GB2312" w:hAnsi="仿宋_GB2312" w:eastAsia="仿宋_GB2312" w:cs="仿宋_GB2312"/>
          <w:color w:val="auto"/>
          <w:kern w:val="0"/>
          <w:sz w:val="28"/>
          <w:szCs w:val="28"/>
          <w:highlight w:val="none"/>
          <w:lang w:val="en-US" w:eastAsia="zh-CN" w:bidi="ar"/>
        </w:rPr>
        <w:t>、学生处和各学院共同负责对当年度学生体质测试数据进行分析研究，动态掌握学生体质状况，加强体测数据在学生素质综合评价等方面的应用，完善评价激励机制，持续提升我校学生体质健康水平。</w:t>
      </w:r>
    </w:p>
    <w:p w14:paraId="17B64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outlineLvl w:val="0"/>
        <w:rPr>
          <w:rStyle w:val="12"/>
          <w:rFonts w:hint="eastAsia" w:ascii="黑体" w:hAnsi="黑体" w:eastAsia="黑体" w:cs="黑体"/>
          <w:b w:val="0"/>
          <w:bCs w:val="0"/>
          <w:i w:val="0"/>
          <w:caps w:val="0"/>
          <w:color w:val="auto"/>
          <w:spacing w:val="0"/>
          <w:kern w:val="0"/>
          <w:sz w:val="32"/>
          <w:szCs w:val="32"/>
          <w:u w:val="none"/>
          <w:shd w:val="clear" w:fill="FFFFFF"/>
          <w:lang w:val="en-US" w:eastAsia="zh-Hans" w:bidi="ar"/>
        </w:rPr>
      </w:pPr>
      <w:bookmarkStart w:id="6" w:name="_Toc30836"/>
      <w:bookmarkStart w:id="7" w:name="_Toc2056225792"/>
      <w:bookmarkStart w:id="8" w:name="_Toc1832390042"/>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二</w:t>
      </w:r>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Hans" w:bidi="ar"/>
        </w:rPr>
        <w:t>、测试对象</w:t>
      </w:r>
      <w:bookmarkEnd w:id="6"/>
      <w:bookmarkEnd w:id="7"/>
      <w:bookmarkEnd w:id="8"/>
    </w:p>
    <w:p w14:paraId="3BFF5AA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1、一至四年级</w:t>
      </w:r>
      <w:r>
        <w:rPr>
          <w:rFonts w:hint="eastAsia" w:ascii="仿宋_GB2312" w:hAnsi="仿宋_GB2312" w:eastAsia="仿宋_GB2312" w:cs="仿宋_GB2312"/>
          <w:color w:val="auto"/>
          <w:kern w:val="0"/>
          <w:sz w:val="28"/>
          <w:szCs w:val="28"/>
          <w:highlight w:val="none"/>
          <w:lang w:val="en-US" w:eastAsia="zh-Hans" w:bidi="ar"/>
        </w:rPr>
        <w:t>在校本科生（不含</w:t>
      </w:r>
      <w:r>
        <w:rPr>
          <w:rFonts w:hint="eastAsia" w:ascii="仿宋_GB2312" w:hAnsi="仿宋_GB2312" w:eastAsia="仿宋_GB2312" w:cs="仿宋_GB2312"/>
          <w:color w:val="auto"/>
          <w:kern w:val="0"/>
          <w:sz w:val="28"/>
          <w:szCs w:val="28"/>
          <w:highlight w:val="none"/>
          <w:lang w:val="en-US" w:eastAsia="zh-CN" w:bidi="ar"/>
        </w:rPr>
        <w:t>外国</w:t>
      </w:r>
      <w:r>
        <w:rPr>
          <w:rFonts w:hint="eastAsia" w:ascii="仿宋_GB2312" w:hAnsi="仿宋_GB2312" w:eastAsia="仿宋_GB2312" w:cs="仿宋_GB2312"/>
          <w:color w:val="auto"/>
          <w:kern w:val="0"/>
          <w:sz w:val="28"/>
          <w:szCs w:val="28"/>
          <w:highlight w:val="none"/>
          <w:lang w:val="en-US" w:eastAsia="zh-Hans" w:bidi="ar"/>
        </w:rPr>
        <w:t>留学生</w:t>
      </w:r>
      <w:r>
        <w:rPr>
          <w:rFonts w:hint="eastAsia" w:ascii="仿宋_GB2312" w:hAnsi="仿宋_GB2312" w:eastAsia="仿宋_GB2312" w:cs="仿宋_GB2312"/>
          <w:color w:val="auto"/>
          <w:kern w:val="0"/>
          <w:sz w:val="28"/>
          <w:szCs w:val="28"/>
          <w:highlight w:val="none"/>
          <w:lang w:val="en-US" w:eastAsia="zh-CN" w:bidi="ar"/>
        </w:rPr>
        <w:t>和本学年休学的学生</w:t>
      </w:r>
      <w:r>
        <w:rPr>
          <w:rFonts w:hint="eastAsia"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w:t>
      </w:r>
    </w:p>
    <w:p w14:paraId="7D3DF0F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2.来我校交流的中国籍学生可预约测试，并为其提供成绩证明。</w:t>
      </w:r>
    </w:p>
    <w:p w14:paraId="49524973">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3.参加身体素质竞赛的学生需预约室内项目，并完成身高体重、肺活量、坐位体前屈三个项目测试。</w:t>
      </w:r>
    </w:p>
    <w:p w14:paraId="5D3DB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outlineLvl w:val="0"/>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Hans" w:bidi="ar"/>
        </w:rPr>
      </w:pPr>
      <w:bookmarkStart w:id="9" w:name="_Toc25876"/>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三、</w:t>
      </w:r>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Hans" w:bidi="ar"/>
        </w:rPr>
        <w:t>测试项目</w:t>
      </w:r>
      <w:bookmarkEnd w:id="9"/>
    </w:p>
    <w:p w14:paraId="6E7629D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1.室内项目：身高体重、肺活量、坐位体前屈、立定跳远、仰卧起坐（女）。</w:t>
      </w:r>
    </w:p>
    <w:p w14:paraId="0B9D61D7">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2.室外项目：引体向上（男）、50米、800米（女）、1000米（男）。</w:t>
      </w:r>
    </w:p>
    <w:p w14:paraId="20448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outlineLvl w:val="0"/>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Hans" w:bidi="ar"/>
        </w:rPr>
      </w:pPr>
      <w:bookmarkStart w:id="10" w:name="_Toc16120"/>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四、预约与测试时间</w:t>
      </w:r>
      <w:bookmarkEnd w:id="10"/>
    </w:p>
    <w:p w14:paraId="48114790">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1.正式测试</w:t>
      </w:r>
    </w:p>
    <w:p w14:paraId="1136F7E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室内项目：</w:t>
      </w:r>
      <w:r>
        <w:rPr>
          <w:rFonts w:hint="eastAsia" w:ascii="仿宋_GB2312" w:hAnsi="仿宋_GB2312" w:eastAsia="仿宋_GB2312" w:cs="仿宋_GB2312"/>
          <w:color w:val="auto"/>
          <w:kern w:val="0"/>
          <w:sz w:val="28"/>
          <w:szCs w:val="28"/>
          <w:highlight w:val="none"/>
          <w:lang w:val="en-US" w:eastAsia="zh-Hans" w:bidi="ar"/>
        </w:rPr>
        <w:t>一</w:t>
      </w:r>
      <w:r>
        <w:rPr>
          <w:rFonts w:hint="eastAsia" w:ascii="仿宋_GB2312" w:hAnsi="仿宋_GB2312" w:eastAsia="仿宋_GB2312" w:cs="仿宋_GB2312"/>
          <w:color w:val="auto"/>
          <w:kern w:val="0"/>
          <w:sz w:val="28"/>
          <w:szCs w:val="28"/>
          <w:highlight w:val="none"/>
          <w:lang w:val="en-US" w:eastAsia="zh-CN" w:bidi="ar"/>
        </w:rPr>
        <w:t>至四</w:t>
      </w:r>
      <w:r>
        <w:rPr>
          <w:rFonts w:hint="eastAsia" w:ascii="仿宋_GB2312" w:hAnsi="仿宋_GB2312" w:eastAsia="仿宋_GB2312" w:cs="仿宋_GB2312"/>
          <w:color w:val="auto"/>
          <w:kern w:val="0"/>
          <w:sz w:val="28"/>
          <w:szCs w:val="28"/>
          <w:highlight w:val="none"/>
          <w:lang w:val="en-US" w:eastAsia="zh-Hans" w:bidi="ar"/>
        </w:rPr>
        <w:t>年级</w:t>
      </w:r>
      <w:r>
        <w:rPr>
          <w:rFonts w:hint="eastAsia" w:ascii="仿宋_GB2312" w:hAnsi="仿宋_GB2312" w:eastAsia="仿宋_GB2312" w:cs="仿宋_GB2312"/>
          <w:color w:val="auto"/>
          <w:kern w:val="0"/>
          <w:sz w:val="28"/>
          <w:szCs w:val="28"/>
          <w:highlight w:val="none"/>
          <w:lang w:val="en-US" w:eastAsia="zh-CN" w:bidi="ar"/>
        </w:rPr>
        <w:t>本科生需预约参加测试，预约时间10月8日至10月28日，测试时间为10月13日至11月3日（周一至周五上午第一二节课时段不含周四）。</w:t>
      </w:r>
    </w:p>
    <w:p w14:paraId="7316F739">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室外项目：一、二年级本科生由体育课任课教师组织测试，一年级测试时间安排在第八周，二年级测试时间安排在第七周。三四年</w:t>
      </w:r>
      <w:r>
        <w:rPr>
          <w:rFonts w:hint="eastAsia" w:ascii="仿宋_GB2312" w:hAnsi="仿宋_GB2312" w:eastAsia="仿宋_GB2312" w:cs="仿宋_GB2312"/>
          <w:color w:val="auto"/>
          <w:kern w:val="0"/>
          <w:sz w:val="28"/>
          <w:szCs w:val="28"/>
          <w:highlight w:val="none"/>
          <w:lang w:val="en-US" w:eastAsia="zh-Hans" w:bidi="ar"/>
        </w:rPr>
        <w:t>级</w:t>
      </w:r>
      <w:r>
        <w:rPr>
          <w:rFonts w:hint="eastAsia" w:ascii="仿宋_GB2312" w:hAnsi="仿宋_GB2312" w:eastAsia="仿宋_GB2312" w:cs="仿宋_GB2312"/>
          <w:color w:val="auto"/>
          <w:kern w:val="0"/>
          <w:sz w:val="28"/>
          <w:szCs w:val="28"/>
          <w:highlight w:val="none"/>
          <w:lang w:val="en-US" w:eastAsia="zh-CN" w:bidi="ar"/>
        </w:rPr>
        <w:t>本科生（含无体育课计划的一、二年级本科生）预约参加测试，预约时间10月9日至10月30日。正常测试时间10月13日至11月7日（周一至周五下午第七八节课时段不含周四）。</w:t>
      </w:r>
    </w:p>
    <w:tbl>
      <w:tblPr>
        <w:tblStyle w:val="9"/>
        <w:tblW w:w="83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6"/>
        <w:gridCol w:w="990"/>
        <w:gridCol w:w="1744"/>
        <w:gridCol w:w="1795"/>
        <w:gridCol w:w="886"/>
        <w:gridCol w:w="1193"/>
      </w:tblGrid>
      <w:tr w14:paraId="609D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4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6B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预约类型</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69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预约开始时间</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2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测试开始时间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42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总人数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校区</w:t>
            </w:r>
          </w:p>
        </w:tc>
      </w:tr>
      <w:tr w14:paraId="0F89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50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C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E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2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9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5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9E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B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A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D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9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E52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BC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7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A1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5C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1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296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0D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E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80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A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F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C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0DE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05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FC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2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6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0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63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84F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80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D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4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FC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3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B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826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E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F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7B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5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73E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D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54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D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9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20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2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B7B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60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7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6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9B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9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8D6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C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C2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5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3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4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1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699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D8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FC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8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D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2C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E2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043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2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F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5C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B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B7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0F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7DC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E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A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7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8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6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1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3C3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F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E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81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07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4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F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6F4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1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E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4C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C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8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D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11E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A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1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9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B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02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7F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038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01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F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D0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B2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7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F3D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4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9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A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2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8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BD0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B2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榆中室内项目第19场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50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9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F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F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E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488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8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1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9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4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5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14B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3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D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6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5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5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0E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862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F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34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D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37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1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EB4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17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E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5A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29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5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87E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F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CC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1A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2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F08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33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7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2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7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6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59A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0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E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7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C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B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232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1D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1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D2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0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5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122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3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B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8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91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2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8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C07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1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榆中室内项目第29场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E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6F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B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2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36B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2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9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8C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2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A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E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1BE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F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7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6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6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36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BF9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E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9F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5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7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5A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443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B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5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A3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B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2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B9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C3A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4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E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8A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C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889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B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2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7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DD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50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A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7A5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1F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BA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A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E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7B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F33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7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60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2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3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5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8C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772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38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29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BE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1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E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A7F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C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榆中室内项目第39场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0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7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95D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F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5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84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D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D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0FE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5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9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B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36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6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A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113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6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03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5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EA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A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34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B48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7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3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0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9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8A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35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8FF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90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A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1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80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F52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6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EC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5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82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6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9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E59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C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E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5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D7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8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D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FB0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29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53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9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B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5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B48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E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C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9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F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AEF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7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榆中室内项目第49场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6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95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D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3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D04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A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3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7D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A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C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7F7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2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7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9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DC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0BB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C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F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C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8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9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B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CF6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E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83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2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1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A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319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42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E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F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E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C1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D9D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A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F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4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8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C4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659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DD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89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0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9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6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1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F3B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D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8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2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0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1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4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44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4C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B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F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A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E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7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C17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榆中室内项目第59场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53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64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3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4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1D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180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A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EC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6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3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D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8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F3A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9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9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7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2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2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1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D42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8F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9F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4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9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C3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0C0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E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DB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B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A9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3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9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F6E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1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7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7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80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F8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63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2FF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5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E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6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1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3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4D0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16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B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9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FF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D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4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EC2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B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6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A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0DA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D7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72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6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50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C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C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294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4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榆中室内项目第69场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7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2B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9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1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0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F79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4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5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C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8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3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89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156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C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8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3E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2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2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9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FB9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8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E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E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5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C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F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023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9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6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9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7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ED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D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89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D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8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33A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7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A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4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0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E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AE8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F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F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F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6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17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C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19D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35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5C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A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5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0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773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2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榆中室内项目第78场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AD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FE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7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2025-11-3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F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3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4666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B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6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71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B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9:00:00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7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D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54A4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8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86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5C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F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9:45:00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5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0492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C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94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3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9A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6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45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3E01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5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A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4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15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9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4A97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2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E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BA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D6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F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A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9BB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C7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0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1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D5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B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B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154F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E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8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0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51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A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1D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3C44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D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0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1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4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0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C7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1732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8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D9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E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1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9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0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4C23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F0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3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7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2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FA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5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2FB4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1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8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D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A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4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76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301F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2C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F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1D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C3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F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8E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08C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99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1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B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1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4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D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1495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1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C4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2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7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A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5F04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F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E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E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3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2025-11-1 9:00:00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2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350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C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8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8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2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2025-11-1 9:45:00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F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4D0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0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1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F3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C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2025-11-1 10:30:00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6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75C1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3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城关室内项目第18场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5E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C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EA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2025-11-1 11:15:00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3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2658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B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8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D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2B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6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E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8DB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7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2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33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C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2025-10-13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8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9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A77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34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D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C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E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F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91A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8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5B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B8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D3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98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4A5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AB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7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F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11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1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E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A66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E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C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4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1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64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665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B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1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F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C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B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5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78D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51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3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0A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16E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9E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6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D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7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4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23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403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1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2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4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D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2025-10-20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C0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6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7AE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3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A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4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47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5A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92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27D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4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E3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21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2025-10-21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2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6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909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A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8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6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AA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3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6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1381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9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AB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3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A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2025-10-22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F3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63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1F8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2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1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1D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7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5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A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2877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F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7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C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B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E2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73B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0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8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C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7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C01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E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9E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50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4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B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D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BC9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E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榆中室外项目第19场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A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1A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06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8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1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9D6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1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BA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8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51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2025-10-28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1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0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34F0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D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D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A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0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F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221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B7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F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7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2025-10-29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24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0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F37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A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9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F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9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B7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F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607F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A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3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7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3A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2025-10-31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F6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6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7FC5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3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7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20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A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2025-11-03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78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F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B32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C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2025-11-03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6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0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5FC4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1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D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49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8D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5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A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444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B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榆中室外项目第28场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E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A9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2025-10-24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08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3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0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榆中校区</w:t>
            </w:r>
          </w:p>
        </w:tc>
      </w:tr>
      <w:tr w14:paraId="088F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城关室外项目第1场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D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0E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E0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0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4919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8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城关室外项目第2场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0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4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5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2025-10-14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2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F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1D1E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9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城关室外项目第3场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C7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2F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6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98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C4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25E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30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城关室外项目第4场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9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0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28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9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E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D6E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E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城关室外项目第5场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B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E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5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D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69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2FD9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城关室外项目第6场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B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BA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2025-10-9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50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2025-10-17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2C70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1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城关室外项目第7场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E0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E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9B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2025-10-23 14:30:00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E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6B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6CD1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0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城关室外项目第8场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8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F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7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2025-10-23 15:15:00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9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25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1167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5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城关室外项目第9场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C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A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2025-10-23 16:30:00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5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r w14:paraId="41D9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9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城关室外项目第10场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9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个人预约</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73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2025-10-15 08:00:00</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E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2025-10-23 17:15:00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29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E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城关校区</w:t>
            </w:r>
          </w:p>
        </w:tc>
      </w:tr>
    </w:tbl>
    <w:p w14:paraId="71D25DF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2.补充测试</w:t>
      </w:r>
    </w:p>
    <w:p w14:paraId="560390EC">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2025年度正常测试总分评定等级不及格（60分以下）的学生可预约参加补测，补测不及格，学年总分等级评定为不及格。补测预约时间为11月10日至11月16日，补测时间2025年</w:t>
      </w:r>
      <w:r>
        <w:rPr>
          <w:rFonts w:hint="default" w:ascii="仿宋_GB2312" w:hAnsi="仿宋_GB2312" w:eastAsia="仿宋_GB2312" w:cs="仿宋_GB2312"/>
          <w:color w:val="auto"/>
          <w:kern w:val="0"/>
          <w:sz w:val="28"/>
          <w:szCs w:val="28"/>
          <w:highlight w:val="none"/>
          <w:lang w:val="en-US" w:eastAsia="zh-CN" w:bidi="ar"/>
        </w:rPr>
        <w:t xml:space="preserve"> </w:t>
      </w:r>
      <w:r>
        <w:rPr>
          <w:rFonts w:hint="eastAsia" w:ascii="仿宋_GB2312" w:hAnsi="仿宋_GB2312" w:eastAsia="仿宋_GB2312" w:cs="仿宋_GB2312"/>
          <w:color w:val="auto"/>
          <w:kern w:val="0"/>
          <w:sz w:val="28"/>
          <w:szCs w:val="28"/>
          <w:highlight w:val="none"/>
          <w:lang w:val="en-US" w:eastAsia="zh-CN" w:bidi="ar"/>
        </w:rPr>
        <w:t>11月17日至2025年11月28日，详细安排在正式测试结束后通知。</w:t>
      </w:r>
    </w:p>
    <w:p w14:paraId="18F17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0" w:firstLineChars="0"/>
        <w:jc w:val="both"/>
        <w:rPr>
          <w:rStyle w:val="12"/>
          <w:rFonts w:hint="eastAsia" w:ascii="黑体" w:hAnsi="黑体" w:eastAsia="黑体" w:cs="黑体"/>
          <w:b w:val="0"/>
          <w:bCs w:val="0"/>
          <w:i w:val="0"/>
          <w:caps w:val="0"/>
          <w:color w:val="auto"/>
          <w:spacing w:val="0"/>
          <w:kern w:val="0"/>
          <w:sz w:val="32"/>
          <w:szCs w:val="32"/>
          <w:u w:val="none"/>
          <w:shd w:val="clear" w:fill="FFFFFF"/>
          <w:lang w:val="en-US" w:eastAsia="zh-Hans" w:bidi="ar"/>
        </w:rPr>
      </w:pPr>
      <w:bookmarkStart w:id="41" w:name="_GoBack"/>
      <w:bookmarkEnd w:id="41"/>
      <w:r>
        <w:rPr>
          <w:rStyle w:val="12"/>
          <w:rFonts w:hint="eastAsia" w:ascii="黑体" w:hAnsi="黑体" w:eastAsia="黑体" w:cs="黑体"/>
          <w:color w:val="auto"/>
          <w:sz w:val="32"/>
          <w:szCs w:val="32"/>
          <w:u w:val="none"/>
          <w:shd w:val="clear" w:fill="FFFFFF"/>
          <w:lang w:val="en-US" w:eastAsia="zh-CN"/>
        </w:rPr>
        <w:t xml:space="preserve">    </w:t>
      </w:r>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五、</w:t>
      </w:r>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Hans" w:bidi="ar"/>
        </w:rPr>
        <w:t>测试地点</w:t>
      </w:r>
    </w:p>
    <w:p w14:paraId="602830A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室内项目：榆中校</w:t>
      </w:r>
      <w:r>
        <w:rPr>
          <w:rFonts w:hint="eastAsia" w:ascii="仿宋_GB2312" w:hAnsi="仿宋_GB2312" w:eastAsia="仿宋_GB2312" w:cs="仿宋_GB2312"/>
          <w:color w:val="auto"/>
          <w:kern w:val="0"/>
          <w:sz w:val="28"/>
          <w:szCs w:val="28"/>
          <w:highlight w:val="none"/>
          <w:lang w:val="en-US" w:eastAsia="zh-CN" w:bidi="ar"/>
        </w:rPr>
        <w:t>区西区田径场主席台下体质健康测试中心</w:t>
      </w:r>
      <w:r>
        <w:rPr>
          <w:rFonts w:hint="eastAsia" w:ascii="仿宋_GB2312" w:hAnsi="仿宋_GB2312" w:eastAsia="仿宋_GB2312" w:cs="仿宋_GB2312"/>
          <w:color w:val="auto"/>
          <w:kern w:val="0"/>
          <w:sz w:val="28"/>
          <w:szCs w:val="28"/>
          <w:highlight w:val="none"/>
          <w:lang w:val="en-US" w:eastAsia="zh-Hans" w:bidi="ar"/>
        </w:rPr>
        <w:t>、城关校区西区新体育馆负一楼</w:t>
      </w:r>
      <w:r>
        <w:rPr>
          <w:rFonts w:hint="eastAsia" w:ascii="仿宋_GB2312" w:hAnsi="仿宋_GB2312" w:eastAsia="仿宋_GB2312" w:cs="仿宋_GB2312"/>
          <w:color w:val="auto"/>
          <w:kern w:val="0"/>
          <w:sz w:val="28"/>
          <w:szCs w:val="28"/>
          <w:highlight w:val="none"/>
          <w:lang w:val="en-US" w:eastAsia="zh-CN" w:bidi="ar"/>
        </w:rPr>
        <w:t>形体教室</w:t>
      </w:r>
      <w:r>
        <w:rPr>
          <w:rFonts w:hint="eastAsia" w:ascii="仿宋_GB2312" w:hAnsi="仿宋_GB2312" w:eastAsia="仿宋_GB2312" w:cs="仿宋_GB2312"/>
          <w:color w:val="auto"/>
          <w:kern w:val="0"/>
          <w:sz w:val="28"/>
          <w:szCs w:val="28"/>
          <w:highlight w:val="none"/>
          <w:lang w:val="en-US" w:eastAsia="zh-Hans" w:bidi="ar"/>
        </w:rPr>
        <w:t>。</w:t>
      </w:r>
    </w:p>
    <w:p w14:paraId="06827E47">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Hans"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室外项目：榆中校区西区田径场、城关校区西区田径场。</w:t>
      </w:r>
    </w:p>
    <w:p w14:paraId="6DD73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outlineLvl w:val="0"/>
        <w:rPr>
          <w:rStyle w:val="12"/>
          <w:rFonts w:hint="default" w:ascii="黑体" w:hAnsi="黑体" w:eastAsia="黑体" w:cs="黑体"/>
          <w:b w:val="0"/>
          <w:bCs w:val="0"/>
          <w:i w:val="0"/>
          <w:caps w:val="0"/>
          <w:color w:val="auto"/>
          <w:spacing w:val="0"/>
          <w:kern w:val="0"/>
          <w:sz w:val="28"/>
          <w:szCs w:val="28"/>
          <w:highlight w:val="none"/>
          <w:u w:val="none"/>
          <w:shd w:val="clear" w:fill="FFFFFF"/>
          <w:lang w:val="en-US" w:eastAsia="zh-CN" w:bidi="ar"/>
        </w:rPr>
      </w:pPr>
      <w:bookmarkStart w:id="11" w:name="_Toc21046"/>
      <w:bookmarkStart w:id="12" w:name="_Toc2063937914"/>
      <w:bookmarkStart w:id="13" w:name="_Toc1680038620"/>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六、测试方法</w:t>
      </w:r>
      <w:bookmarkEnd w:id="11"/>
    </w:p>
    <w:bookmarkEnd w:id="12"/>
    <w:bookmarkEnd w:id="13"/>
    <w:p w14:paraId="547113FC">
      <w:pPr>
        <w:keepNext w:val="0"/>
        <w:keepLines w:val="0"/>
        <w:widowControl/>
        <w:suppressLineNumbers w:val="0"/>
        <w:spacing w:line="540" w:lineRule="exact"/>
        <w:ind w:firstLine="560" w:firstLineChars="200"/>
        <w:jc w:val="left"/>
        <w:rPr>
          <w:rFonts w:hint="default" w:ascii="黑体" w:hAnsi="黑体" w:eastAsia="黑体" w:cs="黑体"/>
          <w:color w:val="000000"/>
          <w:kern w:val="0"/>
          <w:sz w:val="28"/>
          <w:szCs w:val="28"/>
          <w:highlight w:val="none"/>
          <w:lang w:val="en-US" w:eastAsia="zh-CN" w:bidi="ar"/>
        </w:rPr>
      </w:pPr>
      <w:bookmarkStart w:id="14" w:name="_Toc1294095584"/>
      <w:bookmarkStart w:id="15" w:name="_Toc301170607"/>
      <w:r>
        <w:rPr>
          <w:rFonts w:hint="eastAsia" w:ascii="黑体" w:hAnsi="黑体" w:eastAsia="黑体" w:cs="黑体"/>
          <w:color w:val="000000"/>
          <w:kern w:val="0"/>
          <w:sz w:val="28"/>
          <w:szCs w:val="28"/>
          <w:highlight w:val="none"/>
          <w:lang w:val="en-US" w:eastAsia="zh-CN" w:bidi="ar"/>
        </w:rPr>
        <w:t>1.身高体重测试方法</w:t>
      </w:r>
    </w:p>
    <w:p w14:paraId="6E6B01B5">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w:t>
      </w:r>
      <w:r>
        <w:rPr>
          <w:rFonts w:hint="eastAsia" w:ascii="仿宋_GB2312" w:hAnsi="仿宋_GB2312" w:eastAsia="仿宋_GB2312" w:cs="仿宋_GB2312"/>
          <w:color w:val="000000"/>
          <w:kern w:val="0"/>
          <w:sz w:val="28"/>
          <w:szCs w:val="28"/>
          <w:highlight w:val="none"/>
          <w:lang w:val="en-US" w:eastAsia="zh-CN" w:bidi="ar"/>
        </w:rPr>
        <w:t>工作人员核验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2FF989BC">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按测试主机提示，到指定编号的身高体重测试外设处进行测试。</w:t>
      </w:r>
    </w:p>
    <w:p w14:paraId="230ECD2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第三步：测试时需</w:t>
      </w:r>
      <w:r>
        <w:rPr>
          <w:rFonts w:hint="default" w:ascii="仿宋_GB2312" w:hAnsi="仿宋_GB2312" w:eastAsia="仿宋_GB2312" w:cs="仿宋_GB2312"/>
          <w:color w:val="000000"/>
          <w:kern w:val="0"/>
          <w:sz w:val="28"/>
          <w:szCs w:val="28"/>
          <w:highlight w:val="none"/>
          <w:lang w:val="en-US" w:eastAsia="zh-CN" w:bidi="ar"/>
        </w:rPr>
        <w:t>着轻装，赤足，背向立柱成立正姿势站立在身高体重测试仪的底板上，要求头部正直，躯干自然挺直，上肢自然下垂， 足跟并拢，足尖分开60度。</w:t>
      </w:r>
    </w:p>
    <w:p w14:paraId="2F17817F">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身高的测</w:t>
      </w:r>
      <w:r>
        <w:rPr>
          <w:rFonts w:hint="eastAsia" w:ascii="仿宋_GB2312" w:hAnsi="仿宋_GB2312" w:eastAsia="仿宋_GB2312" w:cs="仿宋_GB2312"/>
          <w:color w:val="000000"/>
          <w:kern w:val="0"/>
          <w:sz w:val="28"/>
          <w:szCs w:val="28"/>
          <w:highlight w:val="none"/>
          <w:lang w:val="en-US" w:eastAsia="zh-CN" w:bidi="ar"/>
        </w:rPr>
        <w:t>量</w:t>
      </w:r>
      <w:r>
        <w:rPr>
          <w:rFonts w:hint="default" w:ascii="仿宋_GB2312" w:hAnsi="仿宋_GB2312" w:eastAsia="仿宋_GB2312" w:cs="仿宋_GB2312"/>
          <w:color w:val="000000"/>
          <w:kern w:val="0"/>
          <w:sz w:val="28"/>
          <w:szCs w:val="28"/>
          <w:highlight w:val="none"/>
          <w:lang w:val="en-US" w:eastAsia="zh-CN" w:bidi="ar"/>
        </w:rPr>
        <w:t>板自动下滑，当轻触到受试者头部时自动停止并返回。</w:t>
      </w:r>
    </w:p>
    <w:p w14:paraId="7B422195">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w:t>
      </w:r>
      <w:r>
        <w:rPr>
          <w:rFonts w:hint="default" w:ascii="仿宋_GB2312" w:hAnsi="仿宋_GB2312" w:eastAsia="仿宋_GB2312" w:cs="仿宋_GB2312"/>
          <w:color w:val="000000"/>
          <w:kern w:val="0"/>
          <w:sz w:val="28"/>
          <w:szCs w:val="28"/>
          <w:highlight w:val="none"/>
          <w:lang w:val="en-US" w:eastAsia="zh-CN" w:bidi="ar"/>
        </w:rPr>
        <w:t>测试主机屏幕上显示测试者的身高和体重测量结果，同时将测试结果存储在主机中，并通过无线网络传送到传送</w:t>
      </w:r>
      <w:r>
        <w:rPr>
          <w:rFonts w:hint="eastAsia" w:ascii="仿宋_GB2312" w:hAnsi="仿宋_GB2312" w:eastAsia="仿宋_GB2312" w:cs="仿宋_GB2312"/>
          <w:color w:val="000000"/>
          <w:kern w:val="0"/>
          <w:sz w:val="28"/>
          <w:szCs w:val="28"/>
          <w:highlight w:val="none"/>
          <w:lang w:val="en-US" w:eastAsia="zh-CN" w:bidi="ar"/>
        </w:rPr>
        <w:t>体适能体育教学管理系统</w:t>
      </w:r>
      <w:r>
        <w:rPr>
          <w:rFonts w:hint="default" w:ascii="仿宋_GB2312" w:hAnsi="仿宋_GB2312" w:eastAsia="仿宋_GB2312" w:cs="仿宋_GB2312"/>
          <w:color w:val="000000"/>
          <w:kern w:val="0"/>
          <w:sz w:val="28"/>
          <w:szCs w:val="28"/>
          <w:highlight w:val="none"/>
          <w:lang w:val="en-US" w:eastAsia="zh-CN" w:bidi="ar"/>
        </w:rPr>
        <w:t>。</w:t>
      </w:r>
    </w:p>
    <w:p w14:paraId="18436D30">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第六步：受试者取回身份证，打开“体适能”手机app确认成绩，如对测试结果有异议，可立即申请复测，测试成绩以复测为最终成绩。</w:t>
      </w:r>
    </w:p>
    <w:p w14:paraId="19D0B148">
      <w:pPr>
        <w:keepNext w:val="0"/>
        <w:keepLines w:val="0"/>
        <w:widowControl/>
        <w:suppressLineNumbers w:val="0"/>
        <w:spacing w:line="540" w:lineRule="exact"/>
        <w:ind w:firstLine="560"/>
        <w:jc w:val="left"/>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2.肺活量测试方法</w:t>
      </w:r>
    </w:p>
    <w:p w14:paraId="52E462E4">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1E4AE277">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按测试主机提示，使用指定编号的肺活量测试外设进行测试。</w:t>
      </w:r>
    </w:p>
    <w:p w14:paraId="457BDD5D">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受试者应保持肺活量外设显示屏面对自己的正确把握姿势。</w:t>
      </w:r>
    </w:p>
    <w:p w14:paraId="275FEC11">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测试者</w:t>
      </w:r>
      <w:r>
        <w:rPr>
          <w:rFonts w:hint="eastAsia" w:ascii="仿宋_GB2312" w:hAnsi="仿宋_GB2312" w:eastAsia="仿宋_GB2312" w:cs="仿宋_GB2312"/>
          <w:color w:val="000000"/>
          <w:kern w:val="0"/>
          <w:sz w:val="28"/>
          <w:szCs w:val="28"/>
          <w:highlight w:val="none"/>
          <w:lang w:val="en-US" w:eastAsia="zh-CN" w:bidi="ar"/>
        </w:rPr>
        <w:t>按测试主机或测试工作人员的指令开始测试，测试者最大程度</w:t>
      </w:r>
      <w:r>
        <w:rPr>
          <w:rFonts w:hint="default" w:ascii="仿宋_GB2312" w:hAnsi="仿宋_GB2312" w:eastAsia="仿宋_GB2312" w:cs="仿宋_GB2312"/>
          <w:color w:val="000000"/>
          <w:kern w:val="0"/>
          <w:sz w:val="28"/>
          <w:szCs w:val="28"/>
          <w:highlight w:val="none"/>
          <w:lang w:val="en-US" w:eastAsia="zh-CN" w:bidi="ar"/>
        </w:rPr>
        <w:t>深呼吸后开始匀速吹气，直至气竭，测试成绩显示在外设屏幕上，同时传输到主机显示屏幕上，测试过程中不可停顿或换 气，否则</w:t>
      </w:r>
      <w:r>
        <w:rPr>
          <w:rFonts w:hint="eastAsia" w:ascii="仿宋_GB2312" w:hAnsi="仿宋_GB2312" w:eastAsia="仿宋_GB2312" w:cs="仿宋_GB2312"/>
          <w:color w:val="000000"/>
          <w:kern w:val="0"/>
          <w:sz w:val="28"/>
          <w:szCs w:val="28"/>
          <w:highlight w:val="none"/>
          <w:lang w:val="en-US" w:eastAsia="zh-CN" w:bidi="ar"/>
        </w:rPr>
        <w:t>第一次</w:t>
      </w:r>
      <w:r>
        <w:rPr>
          <w:rFonts w:hint="default" w:ascii="仿宋_GB2312" w:hAnsi="仿宋_GB2312" w:eastAsia="仿宋_GB2312" w:cs="仿宋_GB2312"/>
          <w:color w:val="000000"/>
          <w:kern w:val="0"/>
          <w:sz w:val="28"/>
          <w:szCs w:val="28"/>
          <w:highlight w:val="none"/>
          <w:lang w:val="en-US" w:eastAsia="zh-CN" w:bidi="ar"/>
        </w:rPr>
        <w:t>测试立即结束。</w:t>
      </w:r>
    </w:p>
    <w:p w14:paraId="58B9630D">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w:t>
      </w:r>
      <w:r>
        <w:rPr>
          <w:rFonts w:hint="default" w:ascii="仿宋_GB2312" w:hAnsi="仿宋_GB2312" w:eastAsia="仿宋_GB2312" w:cs="仿宋_GB2312"/>
          <w:color w:val="000000"/>
          <w:kern w:val="0"/>
          <w:sz w:val="28"/>
          <w:szCs w:val="28"/>
          <w:highlight w:val="none"/>
          <w:lang w:val="en-US" w:eastAsia="zh-CN" w:bidi="ar"/>
        </w:rPr>
        <w:t>所有测试者第一次测试结束后，测试主机会根据设置的测试次 数提示进行下一次测试。每位测试者</w:t>
      </w:r>
      <w:r>
        <w:rPr>
          <w:rFonts w:hint="eastAsia" w:ascii="仿宋_GB2312" w:hAnsi="仿宋_GB2312" w:eastAsia="仿宋_GB2312" w:cs="仿宋_GB2312"/>
          <w:color w:val="000000"/>
          <w:kern w:val="0"/>
          <w:sz w:val="28"/>
          <w:szCs w:val="28"/>
          <w:highlight w:val="none"/>
          <w:lang w:val="en-US" w:eastAsia="zh-CN" w:bidi="ar"/>
        </w:rPr>
        <w:t>需完成</w:t>
      </w:r>
      <w:r>
        <w:rPr>
          <w:rFonts w:hint="default" w:ascii="仿宋_GB2312" w:hAnsi="仿宋_GB2312" w:eastAsia="仿宋_GB2312" w:cs="仿宋_GB2312"/>
          <w:color w:val="000000"/>
          <w:kern w:val="0"/>
          <w:sz w:val="28"/>
          <w:szCs w:val="28"/>
          <w:highlight w:val="none"/>
          <w:lang w:val="en-US" w:eastAsia="zh-CN" w:bidi="ar"/>
        </w:rPr>
        <w:t>测三次，每次间隔15秒，记录三次数值，选取最大值作为测试结果。</w:t>
      </w:r>
    </w:p>
    <w:p w14:paraId="265289FE">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第六步：受试者取回身份证，打开“体适能”手机app确认成绩，如对测试结果有异议，可立即申请复测，最终成绩以复测为准。</w:t>
      </w:r>
    </w:p>
    <w:p w14:paraId="68B022EC">
      <w:pPr>
        <w:keepNext w:val="0"/>
        <w:keepLines w:val="0"/>
        <w:widowControl/>
        <w:suppressLineNumbers w:val="0"/>
        <w:spacing w:line="540" w:lineRule="exact"/>
        <w:ind w:firstLine="560"/>
        <w:jc w:val="left"/>
        <w:rPr>
          <w:rFonts w:hint="default"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3.坐位体前屈测试方法</w:t>
      </w:r>
    </w:p>
    <w:p w14:paraId="03DBD950">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4BCF687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按测试主机提示，使用指定编号的坐位体前屈测试外设处进行测试。</w:t>
      </w:r>
    </w:p>
    <w:p w14:paraId="27F88FBF">
      <w:pPr>
        <w:keepNext w:val="0"/>
        <w:keepLines w:val="0"/>
        <w:widowControl/>
        <w:suppressLineNumbers w:val="0"/>
        <w:spacing w:line="540" w:lineRule="exact"/>
        <w:ind w:firstLine="560" w:firstLineChars="20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受试者脱鞋，上体垂直坐于坐垫上，两脚伸直，脚跟并拢，脚尖 分开10</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15厘米，脚跟蹬在支座部位上，用绑带绑住膝盖，两手并拢，手臂伸直，指尖轻触手推板。</w:t>
      </w:r>
    </w:p>
    <w:p w14:paraId="7641C70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手指推动手推板</w:t>
      </w:r>
      <w:r>
        <w:rPr>
          <w:rFonts w:hint="eastAsia" w:ascii="仿宋_GB2312" w:hAnsi="仿宋_GB2312" w:eastAsia="仿宋_GB2312" w:cs="仿宋_GB2312"/>
          <w:color w:val="000000"/>
          <w:kern w:val="0"/>
          <w:sz w:val="28"/>
          <w:szCs w:val="28"/>
          <w:highlight w:val="none"/>
          <w:lang w:val="en-US" w:eastAsia="zh-CN" w:bidi="ar"/>
        </w:rPr>
        <w:t>匀速</w:t>
      </w:r>
      <w:r>
        <w:rPr>
          <w:rFonts w:hint="default" w:ascii="仿宋_GB2312" w:hAnsi="仿宋_GB2312" w:eastAsia="仿宋_GB2312" w:cs="仿宋_GB2312"/>
          <w:color w:val="000000"/>
          <w:kern w:val="0"/>
          <w:sz w:val="28"/>
          <w:szCs w:val="28"/>
          <w:highlight w:val="none"/>
          <w:lang w:val="en-US" w:eastAsia="zh-CN" w:bidi="ar"/>
        </w:rPr>
        <w:t>向前移动。直至不能</w:t>
      </w:r>
      <w:r>
        <w:rPr>
          <w:rFonts w:hint="eastAsia" w:ascii="仿宋_GB2312" w:hAnsi="仿宋_GB2312" w:eastAsia="仿宋_GB2312" w:cs="仿宋_GB2312"/>
          <w:color w:val="000000"/>
          <w:kern w:val="0"/>
          <w:sz w:val="28"/>
          <w:szCs w:val="28"/>
          <w:highlight w:val="none"/>
          <w:lang w:val="en-US" w:eastAsia="zh-CN" w:bidi="ar"/>
        </w:rPr>
        <w:t>再</w:t>
      </w:r>
      <w:r>
        <w:rPr>
          <w:rFonts w:hint="default" w:ascii="仿宋_GB2312" w:hAnsi="仿宋_GB2312" w:eastAsia="仿宋_GB2312" w:cs="仿宋_GB2312"/>
          <w:color w:val="000000"/>
          <w:kern w:val="0"/>
          <w:sz w:val="28"/>
          <w:szCs w:val="28"/>
          <w:highlight w:val="none"/>
          <w:lang w:val="en-US" w:eastAsia="zh-CN" w:bidi="ar"/>
        </w:rPr>
        <w:t>向前移动，测试成绩显示在外设屏幕上，同时传输到主机显示屏幕上。</w:t>
      </w:r>
    </w:p>
    <w:p w14:paraId="4627381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w:t>
      </w:r>
      <w:r>
        <w:rPr>
          <w:rFonts w:hint="default" w:ascii="仿宋_GB2312" w:hAnsi="仿宋_GB2312" w:eastAsia="仿宋_GB2312" w:cs="仿宋_GB2312"/>
          <w:color w:val="000000"/>
          <w:kern w:val="0"/>
          <w:sz w:val="28"/>
          <w:szCs w:val="28"/>
          <w:highlight w:val="none"/>
          <w:lang w:val="en-US" w:eastAsia="zh-CN" w:bidi="ar"/>
        </w:rPr>
        <w:t>测试者第一次测试结束后，测试主机会根据设置的测试次数提示进行下一次测试，测试者按照第一次测试的动作要领进行测试</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共</w:t>
      </w:r>
      <w:r>
        <w:rPr>
          <w:rFonts w:hint="eastAsia" w:ascii="仿宋_GB2312" w:hAnsi="仿宋_GB2312" w:eastAsia="仿宋_GB2312" w:cs="仿宋_GB2312"/>
          <w:color w:val="000000"/>
          <w:kern w:val="0"/>
          <w:sz w:val="28"/>
          <w:szCs w:val="28"/>
          <w:highlight w:val="none"/>
          <w:lang w:val="en-US" w:eastAsia="zh-CN" w:bidi="ar"/>
        </w:rPr>
        <w:t>完成</w:t>
      </w:r>
      <w:r>
        <w:rPr>
          <w:rFonts w:hint="default" w:ascii="仿宋_GB2312" w:hAnsi="仿宋_GB2312" w:eastAsia="仿宋_GB2312" w:cs="仿宋_GB2312"/>
          <w:color w:val="000000"/>
          <w:kern w:val="0"/>
          <w:sz w:val="28"/>
          <w:szCs w:val="28"/>
          <w:highlight w:val="none"/>
          <w:lang w:val="en-US" w:eastAsia="zh-CN" w:bidi="ar"/>
        </w:rPr>
        <w:t>两次测试，取最好成绩。</w:t>
      </w:r>
    </w:p>
    <w:p w14:paraId="1D7C3241">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第六步：受试者取回身份证，打开“体适能”手机app确认成绩，如对测试结果有异议，可立即申请复测，最终成绩以复测为准。</w:t>
      </w:r>
    </w:p>
    <w:p w14:paraId="377CB0B0">
      <w:pPr>
        <w:keepNext w:val="0"/>
        <w:keepLines w:val="0"/>
        <w:widowControl/>
        <w:suppressLineNumbers w:val="0"/>
        <w:spacing w:line="540" w:lineRule="exact"/>
        <w:ind w:firstLine="560"/>
        <w:jc w:val="left"/>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4.立定跳远测试方法</w:t>
      </w:r>
    </w:p>
    <w:p w14:paraId="334305CD">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492F56A2">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按测试主机提示，使用指定编号的立定跳远测试外设进行测试。</w:t>
      </w:r>
    </w:p>
    <w:p w14:paraId="63BAFF29">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受试者身着运动装，脚穿平底鞋，站立在测试垫的起跳线前， 做好起跳准备。两脚自然分开，脚尖不得踩线、越线，不得有垫步和连跳动作。</w:t>
      </w:r>
    </w:p>
    <w:p w14:paraId="6FE5E2D6">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受试者落地后，应从正前方迈出测试垫，如后退、臀部着地在测试区内，测试仪按后</w:t>
      </w:r>
      <w:r>
        <w:rPr>
          <w:rFonts w:hint="eastAsia" w:ascii="仿宋_GB2312" w:hAnsi="仿宋_GB2312" w:eastAsia="仿宋_GB2312" w:cs="仿宋_GB2312"/>
          <w:color w:val="000000"/>
          <w:kern w:val="0"/>
          <w:sz w:val="28"/>
          <w:szCs w:val="28"/>
          <w:highlight w:val="none"/>
          <w:lang w:val="en-US" w:eastAsia="zh-CN" w:bidi="ar"/>
        </w:rPr>
        <w:t>者</w:t>
      </w:r>
      <w:r>
        <w:rPr>
          <w:rFonts w:hint="default" w:ascii="仿宋_GB2312" w:hAnsi="仿宋_GB2312" w:eastAsia="仿宋_GB2312" w:cs="仿宋_GB2312"/>
          <w:color w:val="000000"/>
          <w:kern w:val="0"/>
          <w:sz w:val="28"/>
          <w:szCs w:val="28"/>
          <w:highlight w:val="none"/>
          <w:lang w:val="en-US" w:eastAsia="zh-CN" w:bidi="ar"/>
        </w:rPr>
        <w:t>着地点测量，不得</w:t>
      </w:r>
      <w:r>
        <w:rPr>
          <w:rFonts w:hint="eastAsia" w:ascii="仿宋_GB2312" w:hAnsi="仿宋_GB2312" w:eastAsia="仿宋_GB2312" w:cs="仿宋_GB2312"/>
          <w:color w:val="000000"/>
          <w:kern w:val="0"/>
          <w:sz w:val="28"/>
          <w:szCs w:val="28"/>
          <w:highlight w:val="none"/>
          <w:lang w:val="en-US" w:eastAsia="zh-CN" w:bidi="ar"/>
        </w:rPr>
        <w:t>踩踏</w:t>
      </w:r>
      <w:r>
        <w:rPr>
          <w:rFonts w:hint="default" w:ascii="仿宋_GB2312" w:hAnsi="仿宋_GB2312" w:eastAsia="仿宋_GB2312" w:cs="仿宋_GB2312"/>
          <w:color w:val="000000"/>
          <w:kern w:val="0"/>
          <w:sz w:val="28"/>
          <w:szCs w:val="28"/>
          <w:highlight w:val="none"/>
          <w:lang w:val="en-US" w:eastAsia="zh-CN" w:bidi="ar"/>
        </w:rPr>
        <w:t>测试垫两边的测试杆。每人试跳三次，记录最好成绩。</w:t>
      </w:r>
    </w:p>
    <w:p w14:paraId="7B5B971A">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第五步：受试者取回身份证，打开“体适能”手机app确认成绩，如对测试结果有异议，可立即申请复测，最终成绩以复测为准。</w:t>
      </w:r>
    </w:p>
    <w:p w14:paraId="73556BB3">
      <w:pPr>
        <w:keepNext w:val="0"/>
        <w:keepLines w:val="0"/>
        <w:widowControl/>
        <w:suppressLineNumbers w:val="0"/>
        <w:spacing w:line="540" w:lineRule="exact"/>
        <w:ind w:firstLine="560"/>
        <w:jc w:val="left"/>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5.女生仰卧起坐测试方法</w:t>
      </w:r>
    </w:p>
    <w:p w14:paraId="502D596A">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26E4885C">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按测试主机提示，使用指定编号的仰卧起坐测试外设进行测试。</w:t>
      </w:r>
    </w:p>
    <w:p w14:paraId="4D88E057">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测试者仰卧</w:t>
      </w:r>
      <w:r>
        <w:rPr>
          <w:rFonts w:hint="eastAsia" w:ascii="仿宋_GB2312" w:hAnsi="仿宋_GB2312" w:eastAsia="仿宋_GB2312" w:cs="仿宋_GB2312"/>
          <w:color w:val="000000"/>
          <w:kern w:val="0"/>
          <w:sz w:val="28"/>
          <w:szCs w:val="28"/>
          <w:highlight w:val="none"/>
          <w:lang w:val="en-US" w:eastAsia="zh-CN" w:bidi="ar"/>
        </w:rPr>
        <w:t>平</w:t>
      </w:r>
      <w:r>
        <w:rPr>
          <w:rFonts w:hint="default" w:ascii="仿宋_GB2312" w:hAnsi="仿宋_GB2312" w:eastAsia="仿宋_GB2312" w:cs="仿宋_GB2312"/>
          <w:color w:val="000000"/>
          <w:kern w:val="0"/>
          <w:sz w:val="28"/>
          <w:szCs w:val="28"/>
          <w:highlight w:val="none"/>
          <w:lang w:val="en-US" w:eastAsia="zh-CN" w:bidi="ar"/>
        </w:rPr>
        <w:t>躺在测试床上，屈膝勾脚，双手抱头，测测受试者按照上述动作要领准备好后</w:t>
      </w:r>
      <w:r>
        <w:rPr>
          <w:rFonts w:hint="eastAsia" w:ascii="仿宋_GB2312" w:hAnsi="仿宋_GB2312" w:eastAsia="仿宋_GB2312" w:cs="仿宋_GB2312"/>
          <w:color w:val="000000"/>
          <w:kern w:val="0"/>
          <w:sz w:val="28"/>
          <w:szCs w:val="28"/>
          <w:highlight w:val="none"/>
          <w:lang w:val="en-US" w:eastAsia="zh-CN" w:bidi="ar"/>
        </w:rPr>
        <w:t>开始测试，同时开始计时与计数</w:t>
      </w:r>
      <w:r>
        <w:rPr>
          <w:rFonts w:hint="default" w:ascii="仿宋_GB2312" w:hAnsi="仿宋_GB2312" w:eastAsia="仿宋_GB2312" w:cs="仿宋_GB2312"/>
          <w:color w:val="000000"/>
          <w:kern w:val="0"/>
          <w:sz w:val="28"/>
          <w:szCs w:val="28"/>
          <w:highlight w:val="none"/>
          <w:lang w:val="en-US" w:eastAsia="zh-CN" w:bidi="ar"/>
        </w:rPr>
        <w:t>。</w:t>
      </w:r>
    </w:p>
    <w:p w14:paraId="093FAAA9">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第四步：受试者</w:t>
      </w:r>
      <w:r>
        <w:rPr>
          <w:rFonts w:hint="default" w:ascii="仿宋_GB2312" w:hAnsi="仿宋_GB2312" w:eastAsia="仿宋_GB2312" w:cs="仿宋_GB2312"/>
          <w:color w:val="000000"/>
          <w:kern w:val="0"/>
          <w:sz w:val="28"/>
          <w:szCs w:val="28"/>
          <w:highlight w:val="none"/>
          <w:lang w:val="en-US" w:eastAsia="zh-CN" w:bidi="ar"/>
        </w:rPr>
        <w:t>动作应规范，</w:t>
      </w:r>
      <w:r>
        <w:rPr>
          <w:rFonts w:hint="eastAsia" w:ascii="仿宋_GB2312" w:hAnsi="仿宋_GB2312" w:eastAsia="仿宋_GB2312" w:cs="仿宋_GB2312"/>
          <w:color w:val="000000"/>
          <w:kern w:val="0"/>
          <w:sz w:val="28"/>
          <w:szCs w:val="28"/>
          <w:highlight w:val="none"/>
          <w:lang w:val="en-US" w:eastAsia="zh-CN" w:bidi="ar"/>
        </w:rPr>
        <w:t>仰卧时肩部靠在测试垫上，</w:t>
      </w:r>
      <w:r>
        <w:rPr>
          <w:rFonts w:hint="default" w:ascii="仿宋_GB2312" w:hAnsi="仿宋_GB2312" w:eastAsia="仿宋_GB2312" w:cs="仿宋_GB2312"/>
          <w:color w:val="000000"/>
          <w:kern w:val="0"/>
          <w:sz w:val="28"/>
          <w:szCs w:val="28"/>
          <w:highlight w:val="none"/>
          <w:lang w:val="en-US" w:eastAsia="zh-CN" w:bidi="ar"/>
        </w:rPr>
        <w:t>坐起时，上身与坐垫应超过90度肘碰膝盖为有效</w:t>
      </w:r>
      <w:r>
        <w:rPr>
          <w:rFonts w:hint="eastAsia" w:ascii="仿宋_GB2312" w:hAnsi="仿宋_GB2312" w:eastAsia="仿宋_GB2312" w:cs="仿宋_GB2312"/>
          <w:color w:val="000000"/>
          <w:kern w:val="0"/>
          <w:sz w:val="28"/>
          <w:szCs w:val="28"/>
          <w:highlight w:val="none"/>
          <w:lang w:val="en-US" w:eastAsia="zh-CN" w:bidi="ar"/>
        </w:rPr>
        <w:t>，否则测试设备不计数</w:t>
      </w:r>
      <w:r>
        <w:rPr>
          <w:rFonts w:hint="default" w:ascii="仿宋_GB2312" w:hAnsi="仿宋_GB2312" w:eastAsia="仿宋_GB2312" w:cs="仿宋_GB2312"/>
          <w:color w:val="000000"/>
          <w:kern w:val="0"/>
          <w:sz w:val="28"/>
          <w:szCs w:val="28"/>
          <w:highlight w:val="none"/>
          <w:lang w:val="en-US" w:eastAsia="zh-CN" w:bidi="ar"/>
        </w:rPr>
        <w:t>。测试者的测试成绩在屏幕上同步显示，测试时间满一分钟时，计时停止，测试成绩显示在屏幕上，语音提示测试结果。</w:t>
      </w:r>
    </w:p>
    <w:p w14:paraId="54D787E0">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第五步：受试者取回身份证，打开“体适能”手机app确认成绩，如对测试结果有异议，可立即申请复测，最终成绩以复测为准。</w:t>
      </w:r>
    </w:p>
    <w:p w14:paraId="09FB8C1B">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6.男生引体向上测试方法</w:t>
      </w:r>
    </w:p>
    <w:p w14:paraId="1B4A43C4">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07C7F655">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按测试主机提示，使用指定编号的引体向上测试外设处进行测试。</w:t>
      </w:r>
    </w:p>
    <w:p w14:paraId="7D243AD7">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受试者跳起双手正握杠，两手与肩同宽成直臂悬垂。</w:t>
      </w:r>
    </w:p>
    <w:p w14:paraId="594272A5">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第四步：待身体</w:t>
      </w:r>
      <w:r>
        <w:rPr>
          <w:rFonts w:hint="default" w:ascii="仿宋_GB2312" w:hAnsi="仿宋_GB2312" w:eastAsia="仿宋_GB2312" w:cs="仿宋_GB2312"/>
          <w:color w:val="000000"/>
          <w:kern w:val="0"/>
          <w:sz w:val="28"/>
          <w:szCs w:val="28"/>
          <w:highlight w:val="none"/>
          <w:lang w:val="en-US" w:eastAsia="zh-CN" w:bidi="ar"/>
        </w:rPr>
        <w:t>静止后，两臂同时用力引体</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身体不能有附加动作</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，上拉到下颌超过横杠上缘为完成一次。记录</w:t>
      </w:r>
      <w:r>
        <w:rPr>
          <w:rFonts w:hint="eastAsia" w:ascii="仿宋_GB2312" w:hAnsi="仿宋_GB2312" w:eastAsia="仿宋_GB2312" w:cs="仿宋_GB2312"/>
          <w:color w:val="000000"/>
          <w:kern w:val="0"/>
          <w:sz w:val="28"/>
          <w:szCs w:val="28"/>
          <w:highlight w:val="none"/>
          <w:lang w:val="en-US" w:eastAsia="zh-CN" w:bidi="ar"/>
        </w:rPr>
        <w:t>有效完成</w:t>
      </w:r>
      <w:r>
        <w:rPr>
          <w:rFonts w:hint="default" w:ascii="仿宋_GB2312" w:hAnsi="仿宋_GB2312" w:eastAsia="仿宋_GB2312" w:cs="仿宋_GB2312"/>
          <w:color w:val="000000"/>
          <w:kern w:val="0"/>
          <w:sz w:val="28"/>
          <w:szCs w:val="28"/>
          <w:highlight w:val="none"/>
          <w:lang w:val="en-US" w:eastAsia="zh-CN" w:bidi="ar"/>
        </w:rPr>
        <w:t>引体</w:t>
      </w:r>
      <w:r>
        <w:rPr>
          <w:rFonts w:hint="eastAsia" w:ascii="仿宋_GB2312" w:hAnsi="仿宋_GB2312" w:eastAsia="仿宋_GB2312" w:cs="仿宋_GB2312"/>
          <w:color w:val="000000"/>
          <w:kern w:val="0"/>
          <w:sz w:val="28"/>
          <w:szCs w:val="28"/>
          <w:highlight w:val="none"/>
          <w:lang w:val="en-US" w:eastAsia="zh-CN" w:bidi="ar"/>
        </w:rPr>
        <w:t>向上</w:t>
      </w:r>
      <w:r>
        <w:rPr>
          <w:rFonts w:hint="default" w:ascii="仿宋_GB2312" w:hAnsi="仿宋_GB2312" w:eastAsia="仿宋_GB2312" w:cs="仿宋_GB2312"/>
          <w:color w:val="000000"/>
          <w:kern w:val="0"/>
          <w:sz w:val="28"/>
          <w:szCs w:val="28"/>
          <w:highlight w:val="none"/>
          <w:lang w:val="en-US" w:eastAsia="zh-CN" w:bidi="ar"/>
        </w:rPr>
        <w:t>次数</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两次引体向上的间隔时间超过10秒停止测试。</w:t>
      </w:r>
    </w:p>
    <w:p w14:paraId="3CC9EEE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第五步：受试者取回身份证，打开“体适能”手机app确认成绩，如对测试结果有异议，可立即申请复测，最终成绩以复测为准。</w:t>
      </w:r>
    </w:p>
    <w:p w14:paraId="114188C8">
      <w:pPr>
        <w:keepNext w:val="0"/>
        <w:keepLines w:val="0"/>
        <w:widowControl/>
        <w:suppressLineNumbers w:val="0"/>
        <w:spacing w:line="540" w:lineRule="exact"/>
        <w:ind w:firstLine="560"/>
        <w:jc w:val="left"/>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7.50米测试方法</w:t>
      </w:r>
    </w:p>
    <w:p w14:paraId="1166BE9D">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57BBBEDD">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按测试主机提示，使用指定编号的50米测试外设进行测试。</w:t>
      </w:r>
    </w:p>
    <w:p w14:paraId="269B55DD">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受试者站立在对应跑道的起跑线前，做好起跑准备</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不能抢跑</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发出起跑</w:t>
      </w:r>
      <w:r>
        <w:rPr>
          <w:rFonts w:hint="eastAsia" w:ascii="仿宋_GB2312" w:hAnsi="仿宋_GB2312" w:eastAsia="仿宋_GB2312" w:cs="仿宋_GB2312"/>
          <w:color w:val="000000"/>
          <w:kern w:val="0"/>
          <w:sz w:val="28"/>
          <w:szCs w:val="28"/>
          <w:highlight w:val="none"/>
          <w:lang w:val="en-US" w:eastAsia="zh-CN" w:bidi="ar"/>
        </w:rPr>
        <w:t>信号（</w:t>
      </w:r>
      <w:r>
        <w:rPr>
          <w:rFonts w:hint="default" w:ascii="仿宋_GB2312" w:hAnsi="仿宋_GB2312" w:eastAsia="仿宋_GB2312" w:cs="仿宋_GB2312"/>
          <w:color w:val="000000"/>
          <w:kern w:val="0"/>
          <w:sz w:val="28"/>
          <w:szCs w:val="28"/>
          <w:highlight w:val="none"/>
          <w:lang w:val="en-US" w:eastAsia="zh-CN" w:bidi="ar"/>
        </w:rPr>
        <w:t>发令枪响声</w:t>
      </w:r>
      <w:r>
        <w:rPr>
          <w:rFonts w:hint="eastAsia" w:ascii="仿宋_GB2312" w:hAnsi="仿宋_GB2312" w:eastAsia="仿宋_GB2312" w:cs="仿宋_GB2312"/>
          <w:color w:val="000000"/>
          <w:kern w:val="0"/>
          <w:sz w:val="28"/>
          <w:szCs w:val="28"/>
          <w:highlight w:val="none"/>
          <w:lang w:val="en-US" w:eastAsia="zh-CN" w:bidi="ar"/>
        </w:rPr>
        <w:t>）后，</w:t>
      </w:r>
      <w:r>
        <w:rPr>
          <w:rFonts w:hint="default" w:ascii="仿宋_GB2312" w:hAnsi="仿宋_GB2312" w:eastAsia="仿宋_GB2312" w:cs="仿宋_GB2312"/>
          <w:color w:val="000000"/>
          <w:kern w:val="0"/>
          <w:sz w:val="28"/>
          <w:szCs w:val="28"/>
          <w:highlight w:val="none"/>
          <w:lang w:val="en-US" w:eastAsia="zh-CN" w:bidi="ar"/>
        </w:rPr>
        <w:t>主机开始显示</w:t>
      </w:r>
      <w:r>
        <w:rPr>
          <w:rFonts w:hint="eastAsia" w:ascii="仿宋_GB2312" w:hAnsi="仿宋_GB2312" w:eastAsia="仿宋_GB2312" w:cs="仿宋_GB2312"/>
          <w:color w:val="000000"/>
          <w:kern w:val="0"/>
          <w:sz w:val="28"/>
          <w:szCs w:val="28"/>
          <w:highlight w:val="none"/>
          <w:lang w:val="en-US" w:eastAsia="zh-CN" w:bidi="ar"/>
        </w:rPr>
        <w:t>计时</w:t>
      </w:r>
      <w:r>
        <w:rPr>
          <w:rFonts w:hint="default" w:ascii="仿宋_GB2312" w:hAnsi="仿宋_GB2312" w:eastAsia="仿宋_GB2312" w:cs="仿宋_GB2312"/>
          <w:color w:val="000000"/>
          <w:kern w:val="0"/>
          <w:sz w:val="28"/>
          <w:szCs w:val="28"/>
          <w:highlight w:val="none"/>
          <w:lang w:val="en-US" w:eastAsia="zh-CN" w:bidi="ar"/>
        </w:rPr>
        <w:t>的秒数</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受试者跑出起跑线</w:t>
      </w:r>
      <w:r>
        <w:rPr>
          <w:rFonts w:hint="eastAsia" w:ascii="仿宋_GB2312" w:hAnsi="仿宋_GB2312" w:eastAsia="仿宋_GB2312" w:cs="仿宋_GB2312"/>
          <w:color w:val="000000"/>
          <w:kern w:val="0"/>
          <w:sz w:val="28"/>
          <w:szCs w:val="28"/>
          <w:highlight w:val="none"/>
          <w:lang w:val="en-US" w:eastAsia="zh-CN" w:bidi="ar"/>
        </w:rPr>
        <w:t>。通过终点前不能变道，变道无成绩。通过终点感应装置后，计时停止</w:t>
      </w:r>
      <w:r>
        <w:rPr>
          <w:rFonts w:hint="default" w:ascii="仿宋_GB2312" w:hAnsi="仿宋_GB2312" w:eastAsia="仿宋_GB2312" w:cs="仿宋_GB2312"/>
          <w:color w:val="000000"/>
          <w:kern w:val="0"/>
          <w:sz w:val="28"/>
          <w:szCs w:val="28"/>
          <w:highlight w:val="none"/>
          <w:lang w:val="en-US" w:eastAsia="zh-CN" w:bidi="ar"/>
        </w:rPr>
        <w:t>。</w:t>
      </w:r>
    </w:p>
    <w:p w14:paraId="5B47F3ED">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所有受试者都跑过终点后，测试成绩显示在</w:t>
      </w:r>
      <w:r>
        <w:rPr>
          <w:rFonts w:hint="eastAsia" w:ascii="仿宋_GB2312" w:hAnsi="仿宋_GB2312" w:eastAsia="仿宋_GB2312" w:cs="仿宋_GB2312"/>
          <w:color w:val="000000"/>
          <w:kern w:val="0"/>
          <w:sz w:val="28"/>
          <w:szCs w:val="28"/>
          <w:highlight w:val="none"/>
          <w:lang w:val="en-US" w:eastAsia="zh-CN" w:bidi="ar"/>
        </w:rPr>
        <w:t>主机</w:t>
      </w:r>
      <w:r>
        <w:rPr>
          <w:rFonts w:hint="default" w:ascii="仿宋_GB2312" w:hAnsi="仿宋_GB2312" w:eastAsia="仿宋_GB2312" w:cs="仿宋_GB2312"/>
          <w:color w:val="000000"/>
          <w:kern w:val="0"/>
          <w:sz w:val="28"/>
          <w:szCs w:val="28"/>
          <w:highlight w:val="none"/>
          <w:lang w:val="en-US" w:eastAsia="zh-CN" w:bidi="ar"/>
        </w:rPr>
        <w:t>屏幕上，如在规定时间内仍有未完成的受试者，则测试也自动结束，未完成者</w:t>
      </w:r>
      <w:r>
        <w:rPr>
          <w:rFonts w:hint="eastAsia" w:ascii="仿宋_GB2312" w:hAnsi="仿宋_GB2312" w:eastAsia="仿宋_GB2312" w:cs="仿宋_GB2312"/>
          <w:color w:val="000000"/>
          <w:kern w:val="0"/>
          <w:sz w:val="28"/>
          <w:szCs w:val="28"/>
          <w:highlight w:val="none"/>
          <w:lang w:val="en-US" w:eastAsia="zh-CN" w:bidi="ar"/>
        </w:rPr>
        <w:t>不计</w:t>
      </w:r>
      <w:r>
        <w:rPr>
          <w:rFonts w:hint="default" w:ascii="仿宋_GB2312" w:hAnsi="仿宋_GB2312" w:eastAsia="仿宋_GB2312" w:cs="仿宋_GB2312"/>
          <w:color w:val="000000"/>
          <w:kern w:val="0"/>
          <w:sz w:val="28"/>
          <w:szCs w:val="28"/>
          <w:highlight w:val="none"/>
          <w:lang w:val="en-US" w:eastAsia="zh-CN" w:bidi="ar"/>
        </w:rPr>
        <w:t>成绩，语音提示测试结果</w:t>
      </w:r>
      <w:r>
        <w:rPr>
          <w:rFonts w:hint="eastAsia" w:ascii="仿宋_GB2312" w:hAnsi="仿宋_GB2312" w:eastAsia="仿宋_GB2312" w:cs="仿宋_GB2312"/>
          <w:color w:val="000000"/>
          <w:kern w:val="0"/>
          <w:sz w:val="28"/>
          <w:szCs w:val="28"/>
          <w:highlight w:val="none"/>
          <w:lang w:val="en-US" w:eastAsia="zh-CN" w:bidi="ar"/>
        </w:rPr>
        <w:t>。</w:t>
      </w:r>
    </w:p>
    <w:p w14:paraId="138D695B">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第五步：受试者取回身份证，打开“体适能”手机app确认成绩，如对测试结果有异议，可立即申请复测，最终成绩以复测为准。</w:t>
      </w:r>
    </w:p>
    <w:p w14:paraId="68703269">
      <w:pPr>
        <w:keepNext w:val="0"/>
        <w:keepLines w:val="0"/>
        <w:widowControl/>
        <w:suppressLineNumbers w:val="0"/>
        <w:spacing w:line="540" w:lineRule="exact"/>
        <w:ind w:firstLine="560"/>
        <w:jc w:val="left"/>
        <w:rPr>
          <w:rFonts w:hint="eastAsia" w:ascii="黑体" w:hAnsi="黑体" w:eastAsia="黑体" w:cs="黑体"/>
          <w:color w:val="000000"/>
          <w:kern w:val="0"/>
          <w:sz w:val="28"/>
          <w:szCs w:val="28"/>
          <w:highlight w:val="none"/>
          <w:lang w:val="en-US" w:eastAsia="zh-CN" w:bidi="ar"/>
        </w:rPr>
      </w:pPr>
      <w:r>
        <w:rPr>
          <w:rFonts w:hint="eastAsia" w:ascii="黑体" w:hAnsi="黑体" w:eastAsia="黑体" w:cs="黑体"/>
          <w:color w:val="000000"/>
          <w:kern w:val="0"/>
          <w:sz w:val="28"/>
          <w:szCs w:val="28"/>
          <w:highlight w:val="none"/>
          <w:lang w:val="en-US" w:eastAsia="zh-CN" w:bidi="ar"/>
        </w:rPr>
        <w:t>8.800米/1000米测试方法</w:t>
      </w:r>
    </w:p>
    <w:p w14:paraId="32110E57">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第一步：</w:t>
      </w:r>
      <w:r>
        <w:rPr>
          <w:rFonts w:hint="default" w:ascii="仿宋_GB2312" w:hAnsi="仿宋_GB2312" w:eastAsia="仿宋_GB2312" w:cs="仿宋_GB2312"/>
          <w:color w:val="000000"/>
          <w:kern w:val="0"/>
          <w:sz w:val="28"/>
          <w:szCs w:val="28"/>
          <w:highlight w:val="none"/>
          <w:lang w:val="en-US" w:eastAsia="zh-CN" w:bidi="ar"/>
        </w:rPr>
        <w:t>测试人员</w:t>
      </w:r>
      <w:r>
        <w:rPr>
          <w:rFonts w:hint="eastAsia" w:ascii="仿宋_GB2312" w:hAnsi="仿宋_GB2312" w:eastAsia="仿宋_GB2312" w:cs="仿宋_GB2312"/>
          <w:color w:val="000000"/>
          <w:kern w:val="0"/>
          <w:sz w:val="28"/>
          <w:szCs w:val="28"/>
          <w:highlight w:val="none"/>
          <w:lang w:val="en-US" w:eastAsia="zh-CN" w:bidi="ar"/>
        </w:rPr>
        <w:t>核验</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身份无误后，</w:t>
      </w:r>
      <w:r>
        <w:rPr>
          <w:rFonts w:hint="default" w:ascii="仿宋_GB2312" w:hAnsi="仿宋_GB2312" w:eastAsia="仿宋_GB2312" w:cs="仿宋_GB2312"/>
          <w:color w:val="000000"/>
          <w:kern w:val="0"/>
          <w:sz w:val="28"/>
          <w:szCs w:val="28"/>
          <w:highlight w:val="none"/>
          <w:lang w:val="en-US" w:eastAsia="zh-CN" w:bidi="ar"/>
        </w:rPr>
        <w:t>在刷卡区域</w:t>
      </w:r>
      <w:r>
        <w:rPr>
          <w:rFonts w:hint="eastAsia" w:ascii="仿宋_GB2312" w:hAnsi="仿宋_GB2312" w:eastAsia="仿宋_GB2312" w:cs="仿宋_GB2312"/>
          <w:color w:val="000000"/>
          <w:kern w:val="0"/>
          <w:sz w:val="28"/>
          <w:szCs w:val="28"/>
          <w:highlight w:val="none"/>
          <w:lang w:val="en-US" w:eastAsia="zh-CN" w:bidi="ar"/>
        </w:rPr>
        <w:t>刷受试者身份证（港澳台学生须手动输入校园卡号码）</w:t>
      </w:r>
      <w:r>
        <w:rPr>
          <w:rFonts w:hint="default" w:ascii="仿宋_GB2312" w:hAnsi="仿宋_GB2312" w:eastAsia="仿宋_GB2312" w:cs="仿宋_GB2312"/>
          <w:color w:val="000000"/>
          <w:kern w:val="0"/>
          <w:sz w:val="28"/>
          <w:szCs w:val="28"/>
          <w:highlight w:val="none"/>
          <w:lang w:val="en-US" w:eastAsia="zh-CN" w:bidi="ar"/>
        </w:rPr>
        <w:t>。</w:t>
      </w:r>
    </w:p>
    <w:p w14:paraId="481F38DF">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第二步：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按测试主机提示，佩戴指定编号的计时芯片进行测试。</w:t>
      </w:r>
    </w:p>
    <w:p w14:paraId="5E4D0A05">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第三步：</w:t>
      </w:r>
      <w:r>
        <w:rPr>
          <w:rFonts w:hint="default" w:ascii="仿宋_GB2312" w:hAnsi="仿宋_GB2312" w:eastAsia="仿宋_GB2312" w:cs="仿宋_GB2312"/>
          <w:color w:val="000000"/>
          <w:kern w:val="0"/>
          <w:sz w:val="28"/>
          <w:szCs w:val="28"/>
          <w:highlight w:val="none"/>
          <w:lang w:val="en-US" w:eastAsia="zh-CN" w:bidi="ar"/>
        </w:rPr>
        <w:t>受试者站立在起跑线</w:t>
      </w:r>
      <w:r>
        <w:rPr>
          <w:rFonts w:hint="eastAsia" w:ascii="仿宋_GB2312" w:hAnsi="仿宋_GB2312" w:eastAsia="仿宋_GB2312" w:cs="仿宋_GB2312"/>
          <w:color w:val="000000"/>
          <w:kern w:val="0"/>
          <w:sz w:val="28"/>
          <w:szCs w:val="28"/>
          <w:highlight w:val="none"/>
          <w:lang w:val="en-US" w:eastAsia="zh-CN" w:bidi="ar"/>
        </w:rPr>
        <w:t>后</w:t>
      </w:r>
      <w:r>
        <w:rPr>
          <w:rFonts w:hint="default" w:ascii="仿宋_GB2312" w:hAnsi="仿宋_GB2312" w:eastAsia="仿宋_GB2312" w:cs="仿宋_GB2312"/>
          <w:color w:val="000000"/>
          <w:kern w:val="0"/>
          <w:sz w:val="28"/>
          <w:szCs w:val="28"/>
          <w:highlight w:val="none"/>
          <w:lang w:val="en-US" w:eastAsia="zh-CN" w:bidi="ar"/>
        </w:rPr>
        <w:t>，做好起跑准备</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不能抢跑</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发出起跑</w:t>
      </w:r>
      <w:r>
        <w:rPr>
          <w:rFonts w:hint="eastAsia" w:ascii="仿宋_GB2312" w:hAnsi="仿宋_GB2312" w:eastAsia="仿宋_GB2312" w:cs="仿宋_GB2312"/>
          <w:color w:val="000000"/>
          <w:kern w:val="0"/>
          <w:sz w:val="28"/>
          <w:szCs w:val="28"/>
          <w:highlight w:val="none"/>
          <w:lang w:val="en-US" w:eastAsia="zh-CN" w:bidi="ar"/>
        </w:rPr>
        <w:t>信号（</w:t>
      </w:r>
      <w:r>
        <w:rPr>
          <w:rFonts w:hint="default" w:ascii="仿宋_GB2312" w:hAnsi="仿宋_GB2312" w:eastAsia="仿宋_GB2312" w:cs="仿宋_GB2312"/>
          <w:color w:val="000000"/>
          <w:kern w:val="0"/>
          <w:sz w:val="28"/>
          <w:szCs w:val="28"/>
          <w:highlight w:val="none"/>
          <w:lang w:val="en-US" w:eastAsia="zh-CN" w:bidi="ar"/>
        </w:rPr>
        <w:t>发令枪响声</w:t>
      </w:r>
      <w:r>
        <w:rPr>
          <w:rFonts w:hint="eastAsia" w:ascii="仿宋_GB2312" w:hAnsi="仿宋_GB2312" w:eastAsia="仿宋_GB2312" w:cs="仿宋_GB2312"/>
          <w:color w:val="000000"/>
          <w:kern w:val="0"/>
          <w:sz w:val="28"/>
          <w:szCs w:val="28"/>
          <w:highlight w:val="none"/>
          <w:lang w:val="en-US" w:eastAsia="zh-CN" w:bidi="ar"/>
        </w:rPr>
        <w:t>）后，</w:t>
      </w:r>
      <w:r>
        <w:rPr>
          <w:rFonts w:hint="default" w:ascii="仿宋_GB2312" w:hAnsi="仿宋_GB2312" w:eastAsia="仿宋_GB2312" w:cs="仿宋_GB2312"/>
          <w:color w:val="000000"/>
          <w:kern w:val="0"/>
          <w:sz w:val="28"/>
          <w:szCs w:val="28"/>
          <w:highlight w:val="none"/>
          <w:lang w:val="en-US" w:eastAsia="zh-CN" w:bidi="ar"/>
        </w:rPr>
        <w:t>主机开始显示</w:t>
      </w:r>
      <w:r>
        <w:rPr>
          <w:rFonts w:hint="eastAsia" w:ascii="仿宋_GB2312" w:hAnsi="仿宋_GB2312" w:eastAsia="仿宋_GB2312" w:cs="仿宋_GB2312"/>
          <w:color w:val="000000"/>
          <w:kern w:val="0"/>
          <w:sz w:val="28"/>
          <w:szCs w:val="28"/>
          <w:highlight w:val="none"/>
          <w:lang w:val="en-US" w:eastAsia="zh-CN" w:bidi="ar"/>
        </w:rPr>
        <w:t>计时</w:t>
      </w:r>
      <w:r>
        <w:rPr>
          <w:rFonts w:hint="default" w:ascii="仿宋_GB2312" w:hAnsi="仿宋_GB2312" w:eastAsia="仿宋_GB2312" w:cs="仿宋_GB2312"/>
          <w:color w:val="000000"/>
          <w:kern w:val="0"/>
          <w:sz w:val="28"/>
          <w:szCs w:val="28"/>
          <w:highlight w:val="none"/>
          <w:lang w:val="en-US" w:eastAsia="zh-CN" w:bidi="ar"/>
        </w:rPr>
        <w:t>的秒数</w:t>
      </w:r>
      <w:r>
        <w:rPr>
          <w:rFonts w:hint="eastAsia" w:ascii="仿宋_GB2312" w:hAnsi="仿宋_GB2312" w:eastAsia="仿宋_GB2312" w:cs="仿宋_GB2312"/>
          <w:color w:val="000000"/>
          <w:kern w:val="0"/>
          <w:sz w:val="28"/>
          <w:szCs w:val="28"/>
          <w:highlight w:val="none"/>
          <w:lang w:val="en-US" w:eastAsia="zh-CN" w:bidi="ar"/>
        </w:rPr>
        <w:t>，</w:t>
      </w:r>
      <w:r>
        <w:rPr>
          <w:rFonts w:hint="default" w:ascii="仿宋_GB2312" w:hAnsi="仿宋_GB2312" w:eastAsia="仿宋_GB2312" w:cs="仿宋_GB2312"/>
          <w:color w:val="000000"/>
          <w:kern w:val="0"/>
          <w:sz w:val="28"/>
          <w:szCs w:val="28"/>
          <w:highlight w:val="none"/>
          <w:lang w:val="en-US" w:eastAsia="zh-CN" w:bidi="ar"/>
        </w:rPr>
        <w:t>受试者跑出起跑线</w:t>
      </w:r>
      <w:r>
        <w:rPr>
          <w:rFonts w:hint="eastAsia" w:ascii="仿宋_GB2312" w:hAnsi="仿宋_GB2312" w:eastAsia="仿宋_GB2312" w:cs="仿宋_GB2312"/>
          <w:color w:val="000000"/>
          <w:kern w:val="0"/>
          <w:sz w:val="28"/>
          <w:szCs w:val="28"/>
          <w:highlight w:val="none"/>
          <w:lang w:val="en-US" w:eastAsia="zh-CN" w:bidi="ar"/>
        </w:rPr>
        <w:t>。</w:t>
      </w:r>
    </w:p>
    <w:p w14:paraId="36F18999">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第四步：</w:t>
      </w:r>
      <w:r>
        <w:rPr>
          <w:rFonts w:hint="default" w:ascii="仿宋_GB2312" w:hAnsi="仿宋_GB2312" w:eastAsia="仿宋_GB2312" w:cs="仿宋_GB2312"/>
          <w:color w:val="000000"/>
          <w:kern w:val="0"/>
          <w:sz w:val="28"/>
          <w:szCs w:val="28"/>
          <w:highlight w:val="none"/>
          <w:lang w:val="en-US" w:eastAsia="zh-CN" w:bidi="ar"/>
        </w:rPr>
        <w:t>受试者</w:t>
      </w:r>
      <w:r>
        <w:rPr>
          <w:rFonts w:hint="eastAsia" w:ascii="仿宋_GB2312" w:hAnsi="仿宋_GB2312" w:eastAsia="仿宋_GB2312" w:cs="仿宋_GB2312"/>
          <w:color w:val="000000"/>
          <w:kern w:val="0"/>
          <w:sz w:val="28"/>
          <w:szCs w:val="28"/>
          <w:highlight w:val="none"/>
          <w:lang w:val="en-US" w:eastAsia="zh-CN" w:bidi="ar"/>
        </w:rPr>
        <w:t>完成规定距离（女生两圈、男生两圈半），最后一圈通过终点后，成绩显示在主机屏幕上。</w:t>
      </w:r>
    </w:p>
    <w:p w14:paraId="04BA923F">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第五步：受试者还回计时芯片，取回身份证，打开“体适能”手机app确认成绩，如对测试结果有异议，立即申请复测，可休息一定时间再开始复测，最终成绩以复测为准。</w:t>
      </w:r>
    </w:p>
    <w:bookmarkEnd w:id="14"/>
    <w:bookmarkEnd w:id="15"/>
    <w:p w14:paraId="5E5EB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firstLineChars="200"/>
        <w:jc w:val="both"/>
        <w:outlineLvl w:val="0"/>
        <w:rPr>
          <w:rStyle w:val="12"/>
          <w:rFonts w:hint="default" w:ascii="黑体" w:hAnsi="黑体" w:eastAsia="黑体" w:cs="黑体"/>
          <w:b w:val="0"/>
          <w:bCs w:val="0"/>
          <w:i w:val="0"/>
          <w:caps w:val="0"/>
          <w:color w:val="auto"/>
          <w:spacing w:val="0"/>
          <w:kern w:val="0"/>
          <w:sz w:val="28"/>
          <w:szCs w:val="28"/>
          <w:highlight w:val="none"/>
          <w:u w:val="none"/>
          <w:shd w:val="clear" w:fill="FFFFFF"/>
          <w:lang w:val="en-US" w:eastAsia="zh-CN" w:bidi="ar"/>
        </w:rPr>
      </w:pPr>
      <w:bookmarkStart w:id="16" w:name="_Toc1643252326"/>
      <w:bookmarkStart w:id="17" w:name="_Toc29999"/>
      <w:bookmarkStart w:id="18" w:name="_Toc1070552338"/>
      <w:r>
        <w:rPr>
          <w:rStyle w:val="12"/>
          <w:rFonts w:hint="eastAsia" w:ascii="黑体" w:hAnsi="黑体" w:eastAsia="黑体" w:cs="黑体"/>
          <w:b w:val="0"/>
          <w:bCs w:val="0"/>
          <w:i w:val="0"/>
          <w:caps w:val="0"/>
          <w:color w:val="auto"/>
          <w:spacing w:val="0"/>
          <w:kern w:val="0"/>
          <w:sz w:val="28"/>
          <w:szCs w:val="28"/>
          <w:highlight w:val="none"/>
          <w:u w:val="none"/>
          <w:shd w:val="clear" w:fill="FFFFFF"/>
          <w:lang w:val="en-US" w:eastAsia="zh-CN" w:bidi="ar"/>
        </w:rPr>
        <w:t>七、成绩填报</w:t>
      </w:r>
      <w:bookmarkEnd w:id="16"/>
      <w:bookmarkEnd w:id="17"/>
      <w:bookmarkEnd w:id="18"/>
    </w:p>
    <w:p w14:paraId="6DC52684">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1.单项指标与权重</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4415"/>
        <w:gridCol w:w="2086"/>
      </w:tblGrid>
      <w:tr w14:paraId="22F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shd w:val="clear" w:color="auto" w:fill="auto"/>
            <w:vAlign w:val="center"/>
          </w:tcPr>
          <w:p w14:paraId="672FB9BB">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测试对象</w:t>
            </w:r>
          </w:p>
        </w:tc>
        <w:tc>
          <w:tcPr>
            <w:tcW w:w="4415" w:type="dxa"/>
            <w:shd w:val="clear" w:color="auto" w:fill="auto"/>
            <w:vAlign w:val="center"/>
          </w:tcPr>
          <w:p w14:paraId="0C946FB8">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单项指标</w:t>
            </w:r>
          </w:p>
        </w:tc>
        <w:tc>
          <w:tcPr>
            <w:tcW w:w="2086" w:type="dxa"/>
            <w:shd w:val="clear" w:color="auto" w:fill="auto"/>
            <w:vAlign w:val="center"/>
          </w:tcPr>
          <w:p w14:paraId="65479C94">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权重（%）</w:t>
            </w:r>
          </w:p>
        </w:tc>
      </w:tr>
      <w:tr w14:paraId="5AFF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restart"/>
            <w:shd w:val="clear" w:color="auto" w:fill="auto"/>
            <w:vAlign w:val="center"/>
          </w:tcPr>
          <w:p w14:paraId="54AA420E">
            <w:pPr>
              <w:pStyle w:val="8"/>
              <w:shd w:val="clear" w:color="auto" w:fill="FFFFFF"/>
              <w:spacing w:before="0" w:beforeAutospacing="0" w:after="0" w:afterAutospacing="0" w:line="600" w:lineRule="exact"/>
              <w:jc w:val="center"/>
              <w:rPr>
                <w:rFonts w:ascii="仿宋_GB2312" w:hAnsi="仿宋" w:eastAsia="仿宋_GB2312" w:cs="Arial"/>
                <w:sz w:val="22"/>
                <w:szCs w:val="22"/>
              </w:rPr>
            </w:pPr>
            <w:r>
              <w:rPr>
                <w:rFonts w:hint="eastAsia" w:ascii="仿宋_GB2312" w:hAnsi="仿宋" w:eastAsia="仿宋_GB2312" w:cs="Arial"/>
                <w:sz w:val="22"/>
                <w:szCs w:val="22"/>
              </w:rPr>
              <w:t>大学各年级</w:t>
            </w:r>
          </w:p>
        </w:tc>
        <w:tc>
          <w:tcPr>
            <w:tcW w:w="4415" w:type="dxa"/>
            <w:shd w:val="clear" w:color="auto" w:fill="auto"/>
          </w:tcPr>
          <w:p w14:paraId="4D93B7B1">
            <w:pPr>
              <w:pStyle w:val="8"/>
              <w:spacing w:before="0" w:beforeAutospacing="0" w:after="0" w:afterAutospacing="0" w:line="360" w:lineRule="auto"/>
              <w:jc w:val="center"/>
              <w:rPr>
                <w:rFonts w:hint="default" w:ascii="仿宋_GB2312" w:hAnsi="仿宋" w:eastAsia="仿宋_GB2312" w:cs="Arial"/>
                <w:sz w:val="22"/>
                <w:szCs w:val="22"/>
                <w:lang w:val="en-US" w:eastAsia="zh-CN"/>
              </w:rPr>
            </w:pPr>
            <w:r>
              <w:rPr>
                <w:rFonts w:hint="eastAsia" w:ascii="仿宋_GB2312" w:hAnsi="仿宋" w:eastAsia="仿宋_GB2312" w:cs="Arial"/>
                <w:sz w:val="22"/>
                <w:szCs w:val="22"/>
                <w:lang w:val="en-US" w:eastAsia="zh-CN"/>
              </w:rPr>
              <w:t>体重指数</w:t>
            </w:r>
          </w:p>
        </w:tc>
        <w:tc>
          <w:tcPr>
            <w:tcW w:w="2086" w:type="dxa"/>
            <w:shd w:val="clear" w:color="auto" w:fill="auto"/>
          </w:tcPr>
          <w:p w14:paraId="2D111BED">
            <w:pPr>
              <w:pStyle w:val="8"/>
              <w:spacing w:before="0" w:beforeAutospacing="0" w:after="0" w:afterAutospacing="0" w:line="360" w:lineRule="auto"/>
              <w:jc w:val="center"/>
              <w:rPr>
                <w:rFonts w:hint="default" w:ascii="仿宋_GB2312" w:hAnsi="仿宋" w:eastAsia="仿宋_GB2312" w:cs="Arial"/>
                <w:sz w:val="22"/>
                <w:szCs w:val="22"/>
                <w:lang w:val="en-US" w:eastAsia="zh-CN"/>
              </w:rPr>
            </w:pPr>
            <w:r>
              <w:rPr>
                <w:rFonts w:hint="eastAsia" w:ascii="仿宋_GB2312" w:hAnsi="仿宋" w:eastAsia="仿宋_GB2312" w:cs="Arial"/>
                <w:sz w:val="22"/>
                <w:szCs w:val="22"/>
                <w:lang w:val="en-US" w:eastAsia="zh-CN"/>
              </w:rPr>
              <w:t>15</w:t>
            </w:r>
          </w:p>
        </w:tc>
      </w:tr>
      <w:tr w14:paraId="7A94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vAlign w:val="center"/>
          </w:tcPr>
          <w:p w14:paraId="765DF88B">
            <w:pPr>
              <w:pStyle w:val="8"/>
              <w:shd w:val="clear" w:color="auto" w:fill="FFFFFF"/>
              <w:spacing w:before="0" w:beforeAutospacing="0" w:after="0" w:afterAutospacing="0" w:line="600" w:lineRule="exact"/>
              <w:jc w:val="center"/>
              <w:rPr>
                <w:rFonts w:hint="eastAsia" w:ascii="仿宋_GB2312" w:hAnsi="仿宋" w:eastAsia="仿宋_GB2312" w:cs="Arial"/>
                <w:sz w:val="22"/>
                <w:szCs w:val="22"/>
              </w:rPr>
            </w:pPr>
          </w:p>
        </w:tc>
        <w:tc>
          <w:tcPr>
            <w:tcW w:w="4415" w:type="dxa"/>
            <w:shd w:val="clear" w:color="auto" w:fill="auto"/>
          </w:tcPr>
          <w:p w14:paraId="363F68B0">
            <w:pPr>
              <w:pStyle w:val="8"/>
              <w:spacing w:before="0" w:beforeAutospacing="0" w:after="0" w:afterAutospacing="0" w:line="360" w:lineRule="auto"/>
              <w:jc w:val="center"/>
              <w:rPr>
                <w:rFonts w:hint="eastAsia" w:ascii="仿宋_GB2312" w:hAnsi="仿宋" w:eastAsia="仿宋_GB2312" w:cs="Arial"/>
                <w:sz w:val="22"/>
                <w:szCs w:val="22"/>
                <w:lang w:val="en-US" w:eastAsia="zh-CN"/>
              </w:rPr>
            </w:pPr>
            <w:r>
              <w:rPr>
                <w:rFonts w:hint="eastAsia" w:ascii="仿宋_GB2312" w:hAnsi="仿宋" w:eastAsia="仿宋_GB2312" w:cs="Arial"/>
                <w:sz w:val="22"/>
                <w:szCs w:val="22"/>
                <w:lang w:val="en-US" w:eastAsia="zh-CN"/>
              </w:rPr>
              <w:t>肺活量</w:t>
            </w:r>
          </w:p>
        </w:tc>
        <w:tc>
          <w:tcPr>
            <w:tcW w:w="2086" w:type="dxa"/>
            <w:shd w:val="clear" w:color="auto" w:fill="auto"/>
          </w:tcPr>
          <w:p w14:paraId="38B34573">
            <w:pPr>
              <w:pStyle w:val="8"/>
              <w:spacing w:before="0" w:beforeAutospacing="0" w:after="0" w:afterAutospacing="0" w:line="360" w:lineRule="auto"/>
              <w:jc w:val="center"/>
              <w:rPr>
                <w:rFonts w:hint="default" w:ascii="仿宋_GB2312" w:hAnsi="仿宋" w:eastAsia="仿宋_GB2312" w:cs="Arial"/>
                <w:sz w:val="22"/>
                <w:szCs w:val="22"/>
                <w:lang w:val="en-US" w:eastAsia="zh-CN"/>
              </w:rPr>
            </w:pPr>
            <w:r>
              <w:rPr>
                <w:rFonts w:hint="eastAsia" w:ascii="仿宋_GB2312" w:hAnsi="仿宋" w:eastAsia="仿宋_GB2312" w:cs="Arial"/>
                <w:sz w:val="22"/>
                <w:szCs w:val="22"/>
                <w:lang w:val="en-US" w:eastAsia="zh-CN"/>
              </w:rPr>
              <w:t>15</w:t>
            </w:r>
          </w:p>
        </w:tc>
      </w:tr>
      <w:tr w14:paraId="2B07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vAlign w:val="center"/>
          </w:tcPr>
          <w:p w14:paraId="7AA5D0DE">
            <w:pPr>
              <w:pStyle w:val="8"/>
              <w:shd w:val="clear" w:color="auto" w:fill="FFFFFF"/>
              <w:spacing w:before="0" w:beforeAutospacing="0" w:after="0" w:afterAutospacing="0" w:line="600" w:lineRule="exact"/>
              <w:jc w:val="center"/>
              <w:rPr>
                <w:rFonts w:hint="eastAsia" w:ascii="仿宋_GB2312" w:hAnsi="仿宋" w:eastAsia="仿宋_GB2312" w:cs="Arial"/>
                <w:sz w:val="22"/>
                <w:szCs w:val="22"/>
              </w:rPr>
            </w:pPr>
          </w:p>
        </w:tc>
        <w:tc>
          <w:tcPr>
            <w:tcW w:w="4415" w:type="dxa"/>
            <w:shd w:val="clear" w:color="auto" w:fill="auto"/>
          </w:tcPr>
          <w:p w14:paraId="55E56D79">
            <w:pPr>
              <w:pStyle w:val="8"/>
              <w:spacing w:before="0" w:beforeAutospacing="0" w:after="0" w:afterAutospacing="0" w:line="360" w:lineRule="auto"/>
              <w:jc w:val="center"/>
              <w:rPr>
                <w:rFonts w:hint="eastAsia" w:ascii="仿宋_GB2312" w:hAnsi="仿宋" w:eastAsia="仿宋_GB2312" w:cs="Arial"/>
                <w:sz w:val="22"/>
                <w:szCs w:val="22"/>
              </w:rPr>
            </w:pPr>
            <w:r>
              <w:rPr>
                <w:rFonts w:hint="eastAsia" w:ascii="仿宋_GB2312" w:hAnsi="仿宋" w:eastAsia="仿宋_GB2312" w:cs="Arial"/>
                <w:sz w:val="22"/>
                <w:szCs w:val="22"/>
              </w:rPr>
              <w:t>50米跑</w:t>
            </w:r>
          </w:p>
        </w:tc>
        <w:tc>
          <w:tcPr>
            <w:tcW w:w="2086" w:type="dxa"/>
            <w:shd w:val="clear" w:color="auto" w:fill="auto"/>
          </w:tcPr>
          <w:p w14:paraId="44781527">
            <w:pPr>
              <w:pStyle w:val="8"/>
              <w:spacing w:before="0" w:beforeAutospacing="0" w:after="0" w:afterAutospacing="0" w:line="360" w:lineRule="auto"/>
              <w:jc w:val="center"/>
              <w:rPr>
                <w:rFonts w:hint="eastAsia" w:ascii="仿宋_GB2312" w:hAnsi="仿宋" w:eastAsia="仿宋_GB2312" w:cs="Arial"/>
                <w:sz w:val="22"/>
                <w:szCs w:val="22"/>
              </w:rPr>
            </w:pPr>
            <w:r>
              <w:rPr>
                <w:rFonts w:hint="eastAsia" w:ascii="仿宋_GB2312" w:hAnsi="仿宋" w:eastAsia="仿宋_GB2312" w:cs="Arial"/>
                <w:sz w:val="22"/>
                <w:szCs w:val="22"/>
              </w:rPr>
              <w:t>20</w:t>
            </w:r>
          </w:p>
        </w:tc>
      </w:tr>
      <w:tr w14:paraId="0E13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tcPr>
          <w:p w14:paraId="649CDCF9">
            <w:pPr>
              <w:pStyle w:val="8"/>
              <w:spacing w:before="0" w:beforeAutospacing="0" w:after="0" w:afterAutospacing="0" w:line="360" w:lineRule="auto"/>
              <w:rPr>
                <w:rFonts w:ascii="仿宋_GB2312" w:hAnsi="仿宋" w:eastAsia="仿宋_GB2312" w:cs="Arial"/>
                <w:sz w:val="22"/>
                <w:szCs w:val="22"/>
              </w:rPr>
            </w:pPr>
          </w:p>
        </w:tc>
        <w:tc>
          <w:tcPr>
            <w:tcW w:w="4415" w:type="dxa"/>
            <w:shd w:val="clear" w:color="auto" w:fill="auto"/>
          </w:tcPr>
          <w:p w14:paraId="13B8E6BE">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坐位体前屈</w:t>
            </w:r>
          </w:p>
        </w:tc>
        <w:tc>
          <w:tcPr>
            <w:tcW w:w="2086" w:type="dxa"/>
            <w:shd w:val="clear" w:color="auto" w:fill="auto"/>
          </w:tcPr>
          <w:p w14:paraId="544A3F0A">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10</w:t>
            </w:r>
          </w:p>
        </w:tc>
      </w:tr>
      <w:tr w14:paraId="211D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tcPr>
          <w:p w14:paraId="1E8CDE67">
            <w:pPr>
              <w:pStyle w:val="8"/>
              <w:spacing w:before="0" w:beforeAutospacing="0" w:after="0" w:afterAutospacing="0" w:line="360" w:lineRule="auto"/>
              <w:rPr>
                <w:rFonts w:ascii="仿宋_GB2312" w:hAnsi="仿宋" w:eastAsia="仿宋_GB2312" w:cs="Arial"/>
                <w:sz w:val="22"/>
                <w:szCs w:val="22"/>
              </w:rPr>
            </w:pPr>
          </w:p>
        </w:tc>
        <w:tc>
          <w:tcPr>
            <w:tcW w:w="4415" w:type="dxa"/>
            <w:shd w:val="clear" w:color="auto" w:fill="auto"/>
          </w:tcPr>
          <w:p w14:paraId="450AC387">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立定跳远</w:t>
            </w:r>
          </w:p>
        </w:tc>
        <w:tc>
          <w:tcPr>
            <w:tcW w:w="2086" w:type="dxa"/>
            <w:shd w:val="clear" w:color="auto" w:fill="auto"/>
          </w:tcPr>
          <w:p w14:paraId="2B8BEFB5">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10</w:t>
            </w:r>
          </w:p>
        </w:tc>
      </w:tr>
      <w:tr w14:paraId="3D0C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tcPr>
          <w:p w14:paraId="27E5C615">
            <w:pPr>
              <w:pStyle w:val="8"/>
              <w:spacing w:before="0" w:beforeAutospacing="0" w:after="0" w:afterAutospacing="0" w:line="360" w:lineRule="auto"/>
              <w:rPr>
                <w:rFonts w:ascii="仿宋_GB2312" w:hAnsi="仿宋" w:eastAsia="仿宋_GB2312" w:cs="Arial"/>
                <w:sz w:val="22"/>
                <w:szCs w:val="22"/>
              </w:rPr>
            </w:pPr>
          </w:p>
        </w:tc>
        <w:tc>
          <w:tcPr>
            <w:tcW w:w="4415" w:type="dxa"/>
            <w:shd w:val="clear" w:color="auto" w:fill="auto"/>
          </w:tcPr>
          <w:p w14:paraId="159B4CCA">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引体向上（男）/1分钟仰卧起坐（女）</w:t>
            </w:r>
          </w:p>
          <w:p w14:paraId="31B28C44">
            <w:pPr>
              <w:pStyle w:val="8"/>
              <w:spacing w:before="0" w:beforeAutospacing="0" w:after="0" w:afterAutospacing="0" w:line="360" w:lineRule="auto"/>
              <w:jc w:val="center"/>
              <w:rPr>
                <w:rFonts w:ascii="仿宋_GB2312" w:hAnsi="仿宋" w:eastAsia="仿宋_GB2312" w:cs="Arial"/>
                <w:sz w:val="22"/>
                <w:szCs w:val="22"/>
              </w:rPr>
            </w:pPr>
          </w:p>
          <w:p w14:paraId="7771C7A0">
            <w:pPr>
              <w:pStyle w:val="8"/>
              <w:spacing w:before="0" w:beforeAutospacing="0" w:after="0" w:afterAutospacing="0" w:line="360" w:lineRule="auto"/>
              <w:jc w:val="center"/>
              <w:rPr>
                <w:rFonts w:ascii="仿宋_GB2312" w:hAnsi="仿宋" w:eastAsia="仿宋_GB2312" w:cs="Arial"/>
                <w:sz w:val="22"/>
                <w:szCs w:val="22"/>
              </w:rPr>
            </w:pPr>
          </w:p>
          <w:p w14:paraId="1764E7E7">
            <w:pPr>
              <w:pStyle w:val="8"/>
              <w:spacing w:before="0" w:beforeAutospacing="0" w:after="0" w:afterAutospacing="0" w:line="360" w:lineRule="auto"/>
              <w:jc w:val="center"/>
              <w:rPr>
                <w:rFonts w:ascii="仿宋_GB2312" w:hAnsi="仿宋" w:eastAsia="仿宋_GB2312" w:cs="Arial"/>
                <w:sz w:val="22"/>
                <w:szCs w:val="22"/>
              </w:rPr>
            </w:pPr>
          </w:p>
          <w:p w14:paraId="2ADA2333">
            <w:pPr>
              <w:pStyle w:val="8"/>
              <w:spacing w:before="0" w:beforeAutospacing="0" w:after="0" w:afterAutospacing="0" w:line="360" w:lineRule="auto"/>
              <w:jc w:val="center"/>
              <w:rPr>
                <w:rFonts w:ascii="仿宋_GB2312" w:hAnsi="仿宋" w:eastAsia="仿宋_GB2312" w:cs="Arial"/>
                <w:sz w:val="22"/>
                <w:szCs w:val="22"/>
              </w:rPr>
            </w:pPr>
          </w:p>
          <w:p w14:paraId="63BE3CFB">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坐（女）</w:t>
            </w:r>
          </w:p>
        </w:tc>
        <w:tc>
          <w:tcPr>
            <w:tcW w:w="2086" w:type="dxa"/>
            <w:shd w:val="clear" w:color="auto" w:fill="auto"/>
          </w:tcPr>
          <w:p w14:paraId="394A96C2">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10</w:t>
            </w:r>
          </w:p>
        </w:tc>
      </w:tr>
      <w:tr w14:paraId="3728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47" w:type="dxa"/>
            <w:vMerge w:val="continue"/>
            <w:shd w:val="clear" w:color="auto" w:fill="auto"/>
          </w:tcPr>
          <w:p w14:paraId="3A64698C">
            <w:pPr>
              <w:pStyle w:val="8"/>
              <w:spacing w:before="0" w:beforeAutospacing="0" w:after="0" w:afterAutospacing="0" w:line="360" w:lineRule="auto"/>
              <w:rPr>
                <w:rFonts w:ascii="仿宋_GB2312" w:hAnsi="仿宋" w:eastAsia="仿宋_GB2312" w:cs="Arial"/>
                <w:sz w:val="22"/>
                <w:szCs w:val="22"/>
              </w:rPr>
            </w:pPr>
          </w:p>
        </w:tc>
        <w:tc>
          <w:tcPr>
            <w:tcW w:w="4415" w:type="dxa"/>
            <w:shd w:val="clear" w:color="auto" w:fill="auto"/>
          </w:tcPr>
          <w:p w14:paraId="47ECC89A">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1000米跑（男）/800米跑（女）</w:t>
            </w:r>
          </w:p>
        </w:tc>
        <w:tc>
          <w:tcPr>
            <w:tcW w:w="2086" w:type="dxa"/>
            <w:shd w:val="clear" w:color="auto" w:fill="auto"/>
          </w:tcPr>
          <w:p w14:paraId="71E0C646">
            <w:pPr>
              <w:pStyle w:val="8"/>
              <w:spacing w:before="0" w:beforeAutospacing="0" w:after="0" w:afterAutospacing="0" w:line="360" w:lineRule="auto"/>
              <w:jc w:val="center"/>
              <w:rPr>
                <w:rFonts w:ascii="仿宋_GB2312" w:hAnsi="仿宋" w:eastAsia="仿宋_GB2312" w:cs="Arial"/>
                <w:sz w:val="22"/>
                <w:szCs w:val="22"/>
              </w:rPr>
            </w:pPr>
            <w:r>
              <w:rPr>
                <w:rFonts w:hint="eastAsia" w:ascii="仿宋_GB2312" w:hAnsi="仿宋" w:eastAsia="仿宋_GB2312" w:cs="Arial"/>
                <w:sz w:val="22"/>
                <w:szCs w:val="22"/>
              </w:rPr>
              <w:t>20</w:t>
            </w:r>
          </w:p>
        </w:tc>
      </w:tr>
    </w:tbl>
    <w:p w14:paraId="4FE37D72">
      <w:pPr>
        <w:pStyle w:val="8"/>
        <w:shd w:val="clear" w:color="auto" w:fill="FFFFFF"/>
        <w:spacing w:before="0" w:beforeAutospacing="0" w:after="0" w:afterAutospacing="0" w:line="600" w:lineRule="exact"/>
        <w:rPr>
          <w:rFonts w:ascii="仿宋_GB2312" w:hAnsi="仿宋" w:eastAsia="仿宋_GB2312" w:cs="Arial"/>
        </w:rPr>
      </w:pPr>
      <w:r>
        <w:rPr>
          <w:rFonts w:hint="eastAsia" w:ascii="仿宋_GB2312" w:hAnsi="仿宋" w:eastAsia="仿宋_GB2312" w:cs="Arial"/>
        </w:rPr>
        <w:t>注：体重指数（BMI）=体重（千克）/身高</w:t>
      </w:r>
      <w:r>
        <w:rPr>
          <w:rFonts w:hint="eastAsia" w:ascii="仿宋_GB2312" w:hAnsi="仿宋" w:eastAsia="仿宋_GB2312" w:cs="Arial"/>
          <w:vertAlign w:val="superscript"/>
        </w:rPr>
        <w:t>2</w:t>
      </w:r>
      <w:r>
        <w:rPr>
          <w:rFonts w:hint="eastAsia" w:ascii="仿宋_GB2312" w:hAnsi="仿宋" w:eastAsia="仿宋_GB2312" w:cs="Arial"/>
        </w:rPr>
        <w:t>（米</w:t>
      </w:r>
      <w:r>
        <w:rPr>
          <w:rFonts w:hint="eastAsia" w:ascii="仿宋_GB2312" w:hAnsi="仿宋" w:eastAsia="仿宋_GB2312" w:cs="Arial"/>
          <w:vertAlign w:val="superscript"/>
        </w:rPr>
        <w:t>2</w:t>
      </w:r>
      <w:r>
        <w:rPr>
          <w:rFonts w:hint="eastAsia" w:ascii="仿宋_GB2312" w:hAnsi="仿宋" w:eastAsia="仿宋_GB2312" w:cs="Arial"/>
        </w:rPr>
        <w:t>）。</w:t>
      </w:r>
    </w:p>
    <w:p w14:paraId="6E5661CB">
      <w:pPr>
        <w:keepNext w:val="0"/>
        <w:keepLines w:val="0"/>
        <w:widowControl/>
        <w:suppressLineNumbers w:val="0"/>
        <w:spacing w:line="540" w:lineRule="exact"/>
        <w:ind w:firstLine="560"/>
        <w:jc w:val="left"/>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sz w:val="28"/>
          <w:szCs w:val="28"/>
          <w:highlight w:val="none"/>
          <w:lang w:val="en-US" w:eastAsia="zh-CN"/>
        </w:rPr>
        <w:t>2.每项测试完成，成绩与评分等级实时在体适能教学管理系统</w:t>
      </w:r>
      <w:r>
        <w:rPr>
          <w:rFonts w:hint="eastAsia" w:ascii="仿宋_GB2312" w:hAnsi="仿宋_GB2312" w:eastAsia="仿宋_GB2312" w:cs="仿宋_GB2312"/>
          <w:color w:val="000000"/>
          <w:kern w:val="0"/>
          <w:sz w:val="28"/>
          <w:szCs w:val="28"/>
          <w:highlight w:val="none"/>
          <w:lang w:val="en-US" w:eastAsia="zh-CN" w:bidi="ar"/>
        </w:rPr>
        <w:t>显示。测试完成实时显示总分与评定等级，如对测试成绩有异议，可现场提出复测，最终成绩以复测为准，离开测试现场后，不接受成绩申诉。</w:t>
      </w:r>
    </w:p>
    <w:p w14:paraId="6D50B314">
      <w:pPr>
        <w:keepNext w:val="0"/>
        <w:keepLines w:val="0"/>
        <w:widowControl/>
        <w:suppressLineNumbers w:val="0"/>
        <w:spacing w:line="540" w:lineRule="exact"/>
        <w:ind w:firstLine="56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3.11月29日至12月4日在体适能体育教学管理系统进行成绩公示。</w:t>
      </w:r>
    </w:p>
    <w:p w14:paraId="43E75750">
      <w:pPr>
        <w:widowControl w:val="0"/>
        <w:numPr>
          <w:ilvl w:val="0"/>
          <w:numId w:val="0"/>
        </w:numPr>
        <w:spacing w:line="540"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4.12月5日左右将学生测试成绩反馈至各学院或为各学院提供成绩下载路程。</w:t>
      </w:r>
    </w:p>
    <w:p w14:paraId="112619D2">
      <w:pPr>
        <w:widowControl w:val="0"/>
        <w:numPr>
          <w:ilvl w:val="0"/>
          <w:numId w:val="0"/>
        </w:numPr>
        <w:spacing w:line="540"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FF"/>
          <w:sz w:val="28"/>
          <w:szCs w:val="28"/>
          <w:highlight w:val="none"/>
          <w:u w:val="single"/>
          <w:lang w:val="en-US" w:eastAsia="zh-CN"/>
          <w14:textFill>
            <w14:gradFill>
              <w14:gsLst>
                <w14:gs w14:pos="51300">
                  <w14:srgbClr w14:val="FE5F4A"/>
                </w14:gs>
                <w14:gs w14:pos="0">
                  <w14:srgbClr w14:val="DF0303"/>
                </w14:gs>
                <w14:gs w14:pos="100000">
                  <w14:srgbClr w14:val="FEA06E"/>
                </w14:gs>
              </w14:gsLst>
              <w14:lin w14:ang="5400000" w14:scaled="1"/>
            </w14:gradFill>
          </w14:textFill>
        </w:rPr>
        <w:t>5.</w:t>
      </w:r>
      <w:r>
        <w:rPr>
          <w:rFonts w:hint="eastAsia" w:ascii="仿宋_GB2312" w:hAnsi="仿宋_GB2312" w:eastAsia="仿宋_GB2312" w:cs="仿宋_GB2312"/>
          <w:sz w:val="28"/>
          <w:szCs w:val="28"/>
          <w:highlight w:val="none"/>
          <w:lang w:val="en-US" w:eastAsia="zh-CN"/>
        </w:rPr>
        <w:t>12月31日前将测试成绩上报至教育部国家学生体质健康数据管理平台，评分等级为优秀（90分以上）、良好（80分以上）、及格（60分以上）、不及格（60分以下不含60分）。</w:t>
      </w:r>
    </w:p>
    <w:p w14:paraId="5D5140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6.12月31日前根据教务处要求，将体质健康测试成绩录入本科学生成绩管理系统。</w:t>
      </w:r>
    </w:p>
    <w:p w14:paraId="1087D9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7.根据学生工作部的要求，提供2025年度本科生的《标准》测试总分与评定等级或为其提供下载路径。</w:t>
      </w:r>
    </w:p>
    <w:p w14:paraId="26E3FB1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auto"/>
        <w:outlineLvl w:val="0"/>
        <w:rPr>
          <w:rFonts w:hint="eastAsia" w:ascii="黑体" w:hAnsi="黑体" w:eastAsia="黑体" w:cs="黑体"/>
          <w:b w:val="0"/>
          <w:bCs w:val="0"/>
          <w:color w:val="auto"/>
          <w:kern w:val="0"/>
          <w:sz w:val="28"/>
          <w:szCs w:val="28"/>
          <w:highlight w:val="none"/>
          <w:lang w:val="en-US" w:eastAsia="zh-Hans" w:bidi="ar"/>
        </w:rPr>
      </w:pPr>
      <w:bookmarkStart w:id="19" w:name="_Toc1155150200"/>
      <w:bookmarkStart w:id="20" w:name="_Toc30677"/>
      <w:bookmarkStart w:id="21" w:name="_Toc1502142662"/>
      <w:r>
        <w:rPr>
          <w:rFonts w:hint="eastAsia" w:ascii="黑体" w:hAnsi="黑体" w:eastAsia="黑体" w:cs="黑体"/>
          <w:b w:val="0"/>
          <w:bCs w:val="0"/>
          <w:color w:val="auto"/>
          <w:kern w:val="0"/>
          <w:sz w:val="28"/>
          <w:szCs w:val="28"/>
          <w:highlight w:val="none"/>
          <w:lang w:val="en-US" w:eastAsia="zh-CN" w:bidi="ar"/>
        </w:rPr>
        <w:t>八</w:t>
      </w:r>
      <w:r>
        <w:rPr>
          <w:rFonts w:hint="eastAsia" w:ascii="黑体" w:hAnsi="黑体" w:eastAsia="黑体" w:cs="黑体"/>
          <w:b w:val="0"/>
          <w:bCs w:val="0"/>
          <w:color w:val="auto"/>
          <w:kern w:val="0"/>
          <w:sz w:val="28"/>
          <w:szCs w:val="28"/>
          <w:highlight w:val="none"/>
          <w:lang w:val="en-US" w:eastAsia="zh-Hans" w:bidi="ar"/>
        </w:rPr>
        <w:t>、测试纪律</w:t>
      </w:r>
      <w:bookmarkEnd w:id="19"/>
      <w:bookmarkEnd w:id="20"/>
      <w:bookmarkEnd w:id="21"/>
    </w:p>
    <w:p w14:paraId="79C78647">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测试教师严格按照测试方法组织测试，不得违规添加、删除、更改学生测试成绩，确保测试过程公平、公正、公开，测试成绩准确无误。</w:t>
      </w:r>
    </w:p>
    <w:p w14:paraId="0216654D">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测试教师应认真核验</w:t>
      </w:r>
      <w:r>
        <w:rPr>
          <w:rFonts w:hint="eastAsia" w:ascii="仿宋_GB2312" w:hAnsi="仿宋_GB2312" w:eastAsia="仿宋_GB2312" w:cs="仿宋_GB2312"/>
          <w:color w:val="auto"/>
          <w:kern w:val="0"/>
          <w:sz w:val="28"/>
          <w:szCs w:val="28"/>
          <w:highlight w:val="none"/>
          <w:lang w:val="en-US" w:eastAsia="zh-CN" w:bidi="ar"/>
        </w:rPr>
        <w:t>参加测试</w:t>
      </w:r>
      <w:r>
        <w:rPr>
          <w:rFonts w:hint="eastAsia" w:ascii="仿宋_GB2312" w:hAnsi="仿宋_GB2312" w:eastAsia="仿宋_GB2312" w:cs="仿宋_GB2312"/>
          <w:color w:val="auto"/>
          <w:kern w:val="0"/>
          <w:sz w:val="28"/>
          <w:szCs w:val="28"/>
          <w:highlight w:val="none"/>
          <w:lang w:val="en-US" w:eastAsia="zh-Hans" w:bidi="ar"/>
        </w:rPr>
        <w:t>学生身份信息，防止冒名顶替。</w:t>
      </w:r>
    </w:p>
    <w:p w14:paraId="3EC16843">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全体在校本科学生</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外国留学生</w:t>
      </w:r>
      <w:r>
        <w:rPr>
          <w:rFonts w:hint="eastAsia" w:ascii="仿宋_GB2312" w:hAnsi="仿宋_GB2312" w:eastAsia="仿宋_GB2312" w:cs="仿宋_GB2312"/>
          <w:color w:val="auto"/>
          <w:kern w:val="0"/>
          <w:sz w:val="28"/>
          <w:szCs w:val="28"/>
          <w:highlight w:val="none"/>
          <w:lang w:val="en-US" w:eastAsia="zh-CN" w:bidi="ar"/>
        </w:rPr>
        <w:t>除外</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在</w:t>
      </w:r>
      <w:r>
        <w:rPr>
          <w:rFonts w:hint="eastAsia" w:ascii="仿宋_GB2312" w:hAnsi="仿宋_GB2312" w:eastAsia="仿宋_GB2312" w:cs="仿宋_GB2312"/>
          <w:color w:val="auto"/>
          <w:kern w:val="0"/>
          <w:sz w:val="28"/>
          <w:szCs w:val="28"/>
          <w:highlight w:val="none"/>
          <w:lang w:val="en-US" w:eastAsia="zh-CN" w:bidi="ar"/>
        </w:rPr>
        <w:t>2025年11月28日前</w:t>
      </w:r>
      <w:r>
        <w:rPr>
          <w:rFonts w:hint="eastAsia" w:ascii="仿宋_GB2312" w:hAnsi="仿宋_GB2312" w:eastAsia="仿宋_GB2312" w:cs="仿宋_GB2312"/>
          <w:color w:val="auto"/>
          <w:kern w:val="0"/>
          <w:sz w:val="28"/>
          <w:szCs w:val="28"/>
          <w:highlight w:val="none"/>
          <w:lang w:val="en-US" w:eastAsia="zh-Hans" w:bidi="ar"/>
        </w:rPr>
        <w:t>完成</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规</w:t>
      </w:r>
      <w:r>
        <w:rPr>
          <w:rFonts w:hint="eastAsia" w:ascii="仿宋_GB2312" w:hAnsi="仿宋_GB2312" w:eastAsia="仿宋_GB2312" w:cs="仿宋_GB2312"/>
          <w:color w:val="auto"/>
          <w:kern w:val="0"/>
          <w:sz w:val="28"/>
          <w:szCs w:val="28"/>
          <w:highlight w:val="none"/>
          <w:lang w:val="en-US" w:eastAsia="zh-CN" w:bidi="ar"/>
        </w:rPr>
        <w:t>定的</w:t>
      </w:r>
      <w:r>
        <w:rPr>
          <w:rFonts w:hint="eastAsia" w:ascii="仿宋_GB2312" w:hAnsi="仿宋_GB2312" w:eastAsia="仿宋_GB2312" w:cs="仿宋_GB2312"/>
          <w:color w:val="auto"/>
          <w:kern w:val="0"/>
          <w:sz w:val="28"/>
          <w:szCs w:val="28"/>
          <w:highlight w:val="none"/>
          <w:lang w:val="en-US" w:eastAsia="zh-Hans" w:bidi="ar"/>
        </w:rPr>
        <w:t>全部项目测试或提交免</w:t>
      </w:r>
      <w:r>
        <w:rPr>
          <w:rFonts w:hint="eastAsia" w:ascii="仿宋_GB2312" w:hAnsi="仿宋_GB2312" w:eastAsia="仿宋_GB2312" w:cs="仿宋_GB2312"/>
          <w:color w:val="auto"/>
          <w:kern w:val="0"/>
          <w:sz w:val="28"/>
          <w:szCs w:val="28"/>
          <w:highlight w:val="none"/>
          <w:lang w:val="en-US" w:eastAsia="zh-CN" w:bidi="ar"/>
        </w:rPr>
        <w:t>测</w:t>
      </w:r>
      <w:r>
        <w:rPr>
          <w:rFonts w:hint="eastAsia" w:ascii="仿宋_GB2312" w:hAnsi="仿宋_GB2312" w:eastAsia="仿宋_GB2312" w:cs="仿宋_GB2312"/>
          <w:color w:val="auto"/>
          <w:kern w:val="0"/>
          <w:sz w:val="28"/>
          <w:szCs w:val="28"/>
          <w:highlight w:val="none"/>
          <w:lang w:val="en-US" w:eastAsia="zh-Hans" w:bidi="ar"/>
        </w:rPr>
        <w:t>申请</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无故不参加测试或测试项目不全</w:t>
      </w:r>
      <w:r>
        <w:rPr>
          <w:rFonts w:hint="eastAsia" w:ascii="仿宋_GB2312" w:hAnsi="仿宋_GB2312" w:eastAsia="仿宋_GB2312" w:cs="仿宋_GB2312"/>
          <w:color w:val="auto"/>
          <w:kern w:val="0"/>
          <w:sz w:val="28"/>
          <w:szCs w:val="28"/>
          <w:highlight w:val="none"/>
          <w:lang w:val="en-US" w:eastAsia="zh-CN" w:bidi="ar"/>
        </w:rPr>
        <w:t>，也</w:t>
      </w:r>
      <w:r>
        <w:rPr>
          <w:rFonts w:hint="eastAsia" w:ascii="仿宋_GB2312" w:hAnsi="仿宋_GB2312" w:eastAsia="仿宋_GB2312" w:cs="仿宋_GB2312"/>
          <w:color w:val="auto"/>
          <w:kern w:val="0"/>
          <w:sz w:val="28"/>
          <w:szCs w:val="28"/>
          <w:highlight w:val="none"/>
          <w:lang w:val="en-US" w:eastAsia="zh-Hans" w:bidi="ar"/>
        </w:rPr>
        <w:t>不提交免测申请者</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本学年</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成绩记零分</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评定等级为</w:t>
      </w:r>
      <w:r>
        <w:rPr>
          <w:rFonts w:hint="eastAsia" w:ascii="仿宋_GB2312" w:hAnsi="仿宋_GB2312" w:eastAsia="仿宋_GB2312" w:cs="仿宋_GB2312"/>
          <w:color w:val="auto"/>
          <w:kern w:val="0"/>
          <w:sz w:val="28"/>
          <w:szCs w:val="28"/>
          <w:highlight w:val="none"/>
          <w:lang w:val="en-US" w:eastAsia="zh-Hans" w:bidi="ar"/>
        </w:rPr>
        <w:t>“不</w:t>
      </w:r>
      <w:r>
        <w:rPr>
          <w:rFonts w:hint="eastAsia" w:ascii="仿宋_GB2312" w:hAnsi="仿宋_GB2312" w:eastAsia="仿宋_GB2312" w:cs="仿宋_GB2312"/>
          <w:color w:val="auto"/>
          <w:kern w:val="0"/>
          <w:sz w:val="28"/>
          <w:szCs w:val="28"/>
          <w:highlight w:val="none"/>
          <w:lang w:val="en-US" w:eastAsia="zh-CN" w:bidi="ar"/>
        </w:rPr>
        <w:t>及格</w:t>
      </w:r>
      <w:r>
        <w:rPr>
          <w:rFonts w:hint="eastAsia" w:ascii="仿宋_GB2312" w:hAnsi="仿宋_GB2312" w:eastAsia="仿宋_GB2312" w:cs="仿宋_GB2312"/>
          <w:color w:val="auto"/>
          <w:kern w:val="0"/>
          <w:sz w:val="28"/>
          <w:szCs w:val="28"/>
          <w:highlight w:val="none"/>
          <w:lang w:val="en-US" w:eastAsia="zh-Hans" w:bidi="ar"/>
        </w:rPr>
        <w:t>”</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备注“</w:t>
      </w:r>
      <w:r>
        <w:rPr>
          <w:rFonts w:hint="eastAsia" w:ascii="仿宋_GB2312" w:hAnsi="仿宋_GB2312" w:eastAsia="仿宋_GB2312" w:cs="仿宋_GB2312"/>
          <w:color w:val="auto"/>
          <w:kern w:val="0"/>
          <w:sz w:val="28"/>
          <w:szCs w:val="28"/>
          <w:highlight w:val="none"/>
          <w:lang w:val="en-US" w:eastAsia="zh-CN" w:bidi="ar"/>
        </w:rPr>
        <w:t>旷</w:t>
      </w:r>
      <w:r>
        <w:rPr>
          <w:rFonts w:hint="eastAsia" w:ascii="仿宋_GB2312" w:hAnsi="仿宋_GB2312" w:eastAsia="仿宋_GB2312" w:cs="仿宋_GB2312"/>
          <w:color w:val="auto"/>
          <w:kern w:val="0"/>
          <w:sz w:val="28"/>
          <w:szCs w:val="28"/>
          <w:highlight w:val="none"/>
          <w:lang w:val="en-US" w:eastAsia="zh-Hans" w:bidi="ar"/>
        </w:rPr>
        <w:t>考”</w:t>
      </w:r>
      <w:r>
        <w:rPr>
          <w:rFonts w:hint="default" w:ascii="仿宋_GB2312" w:hAnsi="仿宋_GB2312" w:eastAsia="仿宋_GB2312" w:cs="仿宋_GB2312"/>
          <w:color w:val="auto"/>
          <w:kern w:val="0"/>
          <w:sz w:val="28"/>
          <w:szCs w:val="28"/>
          <w:highlight w:val="none"/>
          <w:lang w:val="en-US" w:eastAsia="zh-Hans" w:bidi="ar"/>
        </w:rPr>
        <w:t>。</w:t>
      </w:r>
    </w:p>
    <w:p w14:paraId="228835A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参加测试学生严格按照测试方法完成测试工作，不得在免测和缓测证明材料上弄虚作假、不得在测试过程中有冒名顶替等违规行为</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一经发现通报教务处和本人所在的学院</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按考试作弊处理。</w:t>
      </w:r>
    </w:p>
    <w:p w14:paraId="444EB8D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5</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学生须携带身份证参加测试，并做好随时</w:t>
      </w:r>
      <w:r>
        <w:rPr>
          <w:rFonts w:hint="eastAsia" w:ascii="仿宋_GB2312" w:hAnsi="仿宋_GB2312" w:eastAsia="仿宋_GB2312" w:cs="仿宋_GB2312"/>
          <w:color w:val="auto"/>
          <w:kern w:val="0"/>
          <w:sz w:val="28"/>
          <w:szCs w:val="28"/>
          <w:highlight w:val="none"/>
          <w:lang w:val="en-US" w:eastAsia="zh-CN" w:bidi="ar"/>
        </w:rPr>
        <w:t>核验</w:t>
      </w:r>
      <w:r>
        <w:rPr>
          <w:rFonts w:hint="eastAsia" w:ascii="仿宋_GB2312" w:hAnsi="仿宋_GB2312" w:eastAsia="仿宋_GB2312" w:cs="仿宋_GB2312"/>
          <w:color w:val="auto"/>
          <w:kern w:val="0"/>
          <w:sz w:val="28"/>
          <w:szCs w:val="28"/>
          <w:highlight w:val="none"/>
          <w:lang w:val="en-US" w:eastAsia="zh-Hans" w:bidi="ar"/>
        </w:rPr>
        <w:t>身份的准备，如照片模糊需同时出示学生证或校园卡。</w:t>
      </w:r>
    </w:p>
    <w:p w14:paraId="0AC3018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.每个学生</w:t>
      </w:r>
      <w:r>
        <w:rPr>
          <w:rFonts w:hint="eastAsia" w:ascii="仿宋_GB2312" w:hAnsi="仿宋_GB2312" w:eastAsia="仿宋_GB2312" w:cs="仿宋_GB2312"/>
          <w:color w:val="auto"/>
          <w:kern w:val="0"/>
          <w:sz w:val="28"/>
          <w:szCs w:val="28"/>
          <w:highlight w:val="none"/>
          <w:lang w:val="en-US" w:eastAsia="zh-Hans" w:bidi="ar"/>
        </w:rPr>
        <w:t>在</w:t>
      </w:r>
      <w:r>
        <w:rPr>
          <w:rFonts w:hint="eastAsia" w:ascii="仿宋_GB2312" w:hAnsi="仿宋_GB2312" w:eastAsia="仿宋_GB2312" w:cs="仿宋_GB2312"/>
          <w:color w:val="auto"/>
          <w:kern w:val="0"/>
          <w:sz w:val="28"/>
          <w:szCs w:val="28"/>
          <w:highlight w:val="none"/>
          <w:lang w:val="en-US" w:eastAsia="zh-CN" w:bidi="ar"/>
        </w:rPr>
        <w:t>测试</w:t>
      </w:r>
      <w:r>
        <w:rPr>
          <w:rFonts w:hint="eastAsia" w:ascii="仿宋_GB2312" w:hAnsi="仿宋_GB2312" w:eastAsia="仿宋_GB2312" w:cs="仿宋_GB2312"/>
          <w:color w:val="auto"/>
          <w:kern w:val="0"/>
          <w:sz w:val="28"/>
          <w:szCs w:val="28"/>
          <w:highlight w:val="none"/>
          <w:lang w:val="en-US" w:eastAsia="zh-Hans" w:bidi="ar"/>
        </w:rPr>
        <w:t>过程</w:t>
      </w:r>
      <w:r>
        <w:rPr>
          <w:rFonts w:hint="eastAsia" w:ascii="仿宋_GB2312" w:hAnsi="仿宋_GB2312" w:eastAsia="仿宋_GB2312" w:cs="仿宋_GB2312"/>
          <w:color w:val="auto"/>
          <w:kern w:val="0"/>
          <w:sz w:val="28"/>
          <w:szCs w:val="28"/>
          <w:highlight w:val="none"/>
          <w:lang w:val="en-US" w:eastAsia="zh-CN" w:bidi="ar"/>
        </w:rPr>
        <w:t>中，应服从管理</w:t>
      </w:r>
      <w:r>
        <w:rPr>
          <w:rFonts w:hint="eastAsia"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测试后及时</w:t>
      </w:r>
      <w:r>
        <w:rPr>
          <w:rFonts w:hint="eastAsia" w:ascii="仿宋_GB2312" w:hAnsi="仿宋_GB2312" w:eastAsia="仿宋_GB2312" w:cs="仿宋_GB2312"/>
          <w:color w:val="auto"/>
          <w:kern w:val="0"/>
          <w:sz w:val="28"/>
          <w:szCs w:val="28"/>
          <w:highlight w:val="none"/>
          <w:lang w:val="en-US" w:eastAsia="zh-Hans" w:bidi="ar"/>
        </w:rPr>
        <w:t>确认</w:t>
      </w:r>
      <w:r>
        <w:rPr>
          <w:rFonts w:hint="eastAsia" w:ascii="仿宋_GB2312" w:hAnsi="仿宋_GB2312" w:eastAsia="仿宋_GB2312" w:cs="仿宋_GB2312"/>
          <w:color w:val="auto"/>
          <w:kern w:val="0"/>
          <w:sz w:val="28"/>
          <w:szCs w:val="28"/>
          <w:highlight w:val="none"/>
          <w:lang w:val="en-US" w:eastAsia="zh-CN" w:bidi="ar"/>
        </w:rPr>
        <w:t>成绩</w:t>
      </w:r>
      <w:r>
        <w:rPr>
          <w:rFonts w:hint="eastAsia"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做好</w:t>
      </w:r>
      <w:r>
        <w:rPr>
          <w:rFonts w:hint="eastAsia" w:ascii="仿宋_GB2312" w:hAnsi="仿宋_GB2312" w:eastAsia="仿宋_GB2312" w:cs="仿宋_GB2312"/>
          <w:color w:val="auto"/>
          <w:kern w:val="0"/>
          <w:sz w:val="28"/>
          <w:szCs w:val="28"/>
          <w:highlight w:val="none"/>
          <w:lang w:val="en-US" w:eastAsia="zh-Hans" w:bidi="ar"/>
        </w:rPr>
        <w:t>身体</w:t>
      </w:r>
      <w:r>
        <w:rPr>
          <w:rFonts w:hint="eastAsia" w:ascii="仿宋_GB2312" w:hAnsi="仿宋_GB2312" w:eastAsia="仿宋_GB2312" w:cs="仿宋_GB2312"/>
          <w:color w:val="auto"/>
          <w:kern w:val="0"/>
          <w:sz w:val="28"/>
          <w:szCs w:val="28"/>
          <w:highlight w:val="none"/>
          <w:lang w:val="en-US" w:eastAsia="zh-CN" w:bidi="ar"/>
        </w:rPr>
        <w:t>放松</w:t>
      </w:r>
      <w:r>
        <w:rPr>
          <w:rFonts w:hint="eastAsia" w:ascii="仿宋_GB2312" w:hAnsi="仿宋_GB2312" w:eastAsia="仿宋_GB2312" w:cs="仿宋_GB2312"/>
          <w:color w:val="auto"/>
          <w:kern w:val="0"/>
          <w:sz w:val="28"/>
          <w:szCs w:val="28"/>
          <w:highlight w:val="none"/>
          <w:lang w:val="en-US" w:eastAsia="zh-Hans" w:bidi="ar"/>
        </w:rPr>
        <w:t>。</w:t>
      </w:r>
    </w:p>
    <w:p w14:paraId="1698A23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auto"/>
        <w:outlineLvl w:val="0"/>
        <w:rPr>
          <w:rFonts w:hint="eastAsia" w:ascii="黑体" w:hAnsi="黑体" w:eastAsia="黑体" w:cs="黑体"/>
          <w:b w:val="0"/>
          <w:bCs w:val="0"/>
          <w:color w:val="auto"/>
          <w:kern w:val="0"/>
          <w:sz w:val="28"/>
          <w:szCs w:val="28"/>
          <w:highlight w:val="none"/>
          <w:lang w:val="en-US" w:eastAsia="zh-Hans" w:bidi="ar"/>
        </w:rPr>
      </w:pPr>
      <w:bookmarkStart w:id="22" w:name="_Toc504589457"/>
      <w:bookmarkStart w:id="23" w:name="_Toc1357242520"/>
      <w:bookmarkStart w:id="24" w:name="_Toc26654"/>
      <w:r>
        <w:rPr>
          <w:rFonts w:hint="eastAsia" w:ascii="黑体" w:hAnsi="黑体" w:eastAsia="黑体" w:cs="黑体"/>
          <w:b w:val="0"/>
          <w:bCs w:val="0"/>
          <w:color w:val="auto"/>
          <w:kern w:val="0"/>
          <w:sz w:val="28"/>
          <w:szCs w:val="28"/>
          <w:highlight w:val="none"/>
          <w:lang w:val="en-US" w:eastAsia="zh-CN" w:bidi="ar"/>
        </w:rPr>
        <w:t>九</w:t>
      </w:r>
      <w:r>
        <w:rPr>
          <w:rFonts w:hint="default" w:ascii="黑体" w:hAnsi="黑体" w:eastAsia="黑体" w:cs="黑体"/>
          <w:b w:val="0"/>
          <w:bCs w:val="0"/>
          <w:color w:val="auto"/>
          <w:kern w:val="0"/>
          <w:sz w:val="28"/>
          <w:szCs w:val="28"/>
          <w:highlight w:val="none"/>
          <w:lang w:val="en-US" w:eastAsia="zh-Hans" w:bidi="ar"/>
        </w:rPr>
        <w:t>、</w:t>
      </w:r>
      <w:r>
        <w:rPr>
          <w:rFonts w:hint="eastAsia" w:ascii="黑体" w:hAnsi="黑体" w:eastAsia="黑体" w:cs="黑体"/>
          <w:b w:val="0"/>
          <w:bCs w:val="0"/>
          <w:color w:val="auto"/>
          <w:kern w:val="0"/>
          <w:sz w:val="28"/>
          <w:szCs w:val="28"/>
          <w:highlight w:val="none"/>
          <w:lang w:val="en-US" w:eastAsia="zh-Hans" w:bidi="ar"/>
        </w:rPr>
        <w:t>测试流程</w:t>
      </w:r>
      <w:bookmarkEnd w:id="22"/>
      <w:bookmarkEnd w:id="23"/>
      <w:bookmarkEnd w:id="24"/>
    </w:p>
    <w:p w14:paraId="5F00925D">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第一步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针对标准规定项目进行锻炼</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学习并掌握各项目测试方法和测试要求</w:t>
      </w:r>
      <w:r>
        <w:rPr>
          <w:rFonts w:hint="default" w:ascii="仿宋_GB2312" w:hAnsi="仿宋_GB2312" w:eastAsia="仿宋_GB2312" w:cs="仿宋_GB2312"/>
          <w:color w:val="auto"/>
          <w:kern w:val="0"/>
          <w:sz w:val="28"/>
          <w:szCs w:val="28"/>
          <w:highlight w:val="none"/>
          <w:lang w:val="en-US" w:eastAsia="zh-Hans" w:bidi="ar"/>
        </w:rPr>
        <w:t>。</w:t>
      </w:r>
    </w:p>
    <w:p w14:paraId="27AC9E0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Hans" w:bidi="ar"/>
        </w:rPr>
        <w:t>第二步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一年级本科新</w:t>
      </w:r>
      <w:r>
        <w:rPr>
          <w:rFonts w:hint="eastAsia" w:ascii="仿宋_GB2312" w:hAnsi="仿宋_GB2312" w:eastAsia="仿宋_GB2312" w:cs="仿宋_GB2312"/>
          <w:color w:val="auto"/>
          <w:kern w:val="0"/>
          <w:sz w:val="28"/>
          <w:szCs w:val="28"/>
          <w:highlight w:val="none"/>
          <w:lang w:val="en-US" w:eastAsia="zh-Hans" w:bidi="ar"/>
        </w:rPr>
        <w:t>生</w:t>
      </w:r>
      <w:r>
        <w:rPr>
          <w:rFonts w:hint="eastAsia" w:ascii="仿宋_GB2312" w:hAnsi="仿宋_GB2312" w:eastAsia="仿宋_GB2312" w:cs="仿宋_GB2312"/>
          <w:color w:val="auto"/>
          <w:kern w:val="0"/>
          <w:sz w:val="28"/>
          <w:szCs w:val="28"/>
          <w:highlight w:val="none"/>
          <w:lang w:val="en-US" w:eastAsia="zh-CN" w:bidi="ar"/>
        </w:rPr>
        <w:t xml:space="preserve">下载“体适能”手机app，选择“甘肃省”、“兰州大学，登录账号为校园卡号，登录初始密码“123456”。    </w:t>
      </w:r>
    </w:p>
    <w:p w14:paraId="508BAD83">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第三步：打开“体适能”手机app在</w:t>
      </w:r>
      <w:r>
        <w:rPr>
          <w:rFonts w:hint="eastAsia" w:ascii="仿宋_GB2312" w:hAnsi="仿宋_GB2312" w:eastAsia="仿宋_GB2312" w:cs="仿宋_GB2312"/>
          <w:color w:val="auto"/>
          <w:kern w:val="0"/>
          <w:sz w:val="28"/>
          <w:szCs w:val="28"/>
          <w:highlight w:val="none"/>
          <w:lang w:val="en-US" w:eastAsia="zh-Hans" w:bidi="ar"/>
        </w:rPr>
        <w:t>“体质测试”中</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完成</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室内项目</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测试预约</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室外项目在体育课班由老师组织随堂测试（参加身体素质测试竞赛学生除外）；三四年级本科生和无体育课的一二年级学生需预约“室内项目”和“室外项目”测试（参加身体素质项目学生只预约测试室内项目）。</w:t>
      </w:r>
    </w:p>
    <w:p w14:paraId="01189C4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如预约错误，可以预约结束之前取消预约和重新预约。</w:t>
      </w:r>
      <w:r>
        <w:rPr>
          <w:rFonts w:hint="eastAsia" w:ascii="仿宋_GB2312" w:hAnsi="仿宋_GB2312" w:eastAsia="仿宋_GB2312" w:cs="仿宋_GB2312"/>
          <w:color w:val="auto"/>
          <w:kern w:val="0"/>
          <w:sz w:val="28"/>
          <w:szCs w:val="28"/>
          <w:highlight w:val="none"/>
          <w:lang w:val="en-US" w:eastAsia="zh-Hans" w:bidi="ar"/>
        </w:rPr>
        <w:t>如不预约</w:t>
      </w:r>
      <w:r>
        <w:rPr>
          <w:rFonts w:hint="eastAsia" w:ascii="仿宋_GB2312" w:hAnsi="仿宋_GB2312" w:eastAsia="仿宋_GB2312" w:cs="仿宋_GB2312"/>
          <w:color w:val="auto"/>
          <w:kern w:val="0"/>
          <w:sz w:val="28"/>
          <w:szCs w:val="28"/>
          <w:highlight w:val="none"/>
          <w:lang w:val="en-US" w:eastAsia="zh-CN" w:bidi="ar"/>
        </w:rPr>
        <w:t>或少预约</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导致成绩缺项，本年度测试成绩以0分记</w:t>
      </w:r>
      <w:r>
        <w:rPr>
          <w:rFonts w:hint="default" w:ascii="仿宋_GB2312" w:hAnsi="仿宋_GB2312" w:eastAsia="仿宋_GB2312" w:cs="仿宋_GB2312"/>
          <w:color w:val="auto"/>
          <w:kern w:val="0"/>
          <w:sz w:val="28"/>
          <w:szCs w:val="28"/>
          <w:highlight w:val="none"/>
          <w:lang w:val="en-US" w:eastAsia="zh-Hans" w:bidi="ar"/>
        </w:rPr>
        <w:t>。</w:t>
      </w:r>
    </w:p>
    <w:p w14:paraId="0F4B2C80">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第三步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根据测试开始时间</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提前</w:t>
      </w:r>
      <w:r>
        <w:rPr>
          <w:rFonts w:hint="default" w:ascii="仿宋_GB2312" w:hAnsi="仿宋_GB2312" w:eastAsia="仿宋_GB2312" w:cs="仿宋_GB2312"/>
          <w:color w:val="auto"/>
          <w:kern w:val="0"/>
          <w:sz w:val="28"/>
          <w:szCs w:val="28"/>
          <w:highlight w:val="none"/>
          <w:lang w:val="en-US" w:eastAsia="zh-Hans" w:bidi="ar"/>
        </w:rPr>
        <w:t>30</w:t>
      </w:r>
      <w:r>
        <w:rPr>
          <w:rFonts w:hint="eastAsia" w:ascii="仿宋_GB2312" w:hAnsi="仿宋_GB2312" w:eastAsia="仿宋_GB2312" w:cs="仿宋_GB2312"/>
          <w:color w:val="auto"/>
          <w:kern w:val="0"/>
          <w:sz w:val="28"/>
          <w:szCs w:val="28"/>
          <w:highlight w:val="none"/>
          <w:lang w:val="en-US" w:eastAsia="zh-Hans" w:bidi="ar"/>
        </w:rPr>
        <w:t>分钟做好热身准备工作</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提前</w:t>
      </w:r>
      <w:r>
        <w:rPr>
          <w:rFonts w:hint="default" w:ascii="仿宋_GB2312" w:hAnsi="仿宋_GB2312" w:eastAsia="仿宋_GB2312" w:cs="仿宋_GB2312"/>
          <w:color w:val="auto"/>
          <w:kern w:val="0"/>
          <w:sz w:val="28"/>
          <w:szCs w:val="28"/>
          <w:highlight w:val="none"/>
          <w:lang w:val="en-US" w:eastAsia="zh-Hans" w:bidi="ar"/>
        </w:rPr>
        <w:t>15</w:t>
      </w:r>
      <w:r>
        <w:rPr>
          <w:rFonts w:hint="eastAsia" w:ascii="仿宋_GB2312" w:hAnsi="仿宋_GB2312" w:eastAsia="仿宋_GB2312" w:cs="仿宋_GB2312"/>
          <w:color w:val="auto"/>
          <w:kern w:val="0"/>
          <w:sz w:val="28"/>
          <w:szCs w:val="28"/>
          <w:highlight w:val="none"/>
          <w:lang w:val="en-US" w:eastAsia="zh-Hans" w:bidi="ar"/>
        </w:rPr>
        <w:t>分钟到达测试场地集合检录</w:t>
      </w:r>
      <w:r>
        <w:rPr>
          <w:rFonts w:hint="eastAsia" w:ascii="仿宋_GB2312" w:hAnsi="仿宋_GB2312" w:eastAsia="仿宋_GB2312" w:cs="仿宋_GB2312"/>
          <w:color w:val="auto"/>
          <w:kern w:val="0"/>
          <w:sz w:val="28"/>
          <w:szCs w:val="28"/>
          <w:highlight w:val="none"/>
          <w:lang w:val="en-US" w:eastAsia="zh-CN" w:bidi="ar"/>
        </w:rPr>
        <w:t>，领取成绩</w:t>
      </w:r>
      <w:r>
        <w:rPr>
          <w:rFonts w:hint="default" w:ascii="仿宋_GB2312" w:hAnsi="仿宋_GB2312" w:eastAsia="仿宋_GB2312" w:cs="仿宋_GB2312"/>
          <w:color w:val="auto"/>
          <w:kern w:val="0"/>
          <w:sz w:val="28"/>
          <w:szCs w:val="28"/>
          <w:highlight w:val="none"/>
          <w:lang w:eastAsia="zh-CN" w:bidi="ar"/>
        </w:rPr>
        <w:t>记录单</w:t>
      </w:r>
      <w:r>
        <w:rPr>
          <w:rFonts w:hint="eastAsia" w:ascii="仿宋_GB2312" w:hAnsi="仿宋_GB2312" w:eastAsia="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val="en-US" w:eastAsia="zh-Hans" w:bidi="ar"/>
        </w:rPr>
        <w:t>。</w:t>
      </w:r>
    </w:p>
    <w:p w14:paraId="1E3A409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第四步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受试者需携带身份</w:t>
      </w:r>
      <w:r>
        <w:rPr>
          <w:rFonts w:hint="default" w:ascii="仿宋_GB2312" w:hAnsi="仿宋_GB2312" w:eastAsia="仿宋_GB2312" w:cs="仿宋_GB2312"/>
          <w:color w:val="auto"/>
          <w:kern w:val="0"/>
          <w:sz w:val="28"/>
          <w:szCs w:val="28"/>
          <w:highlight w:val="none"/>
          <w:lang w:eastAsia="zh-CN" w:bidi="ar"/>
        </w:rPr>
        <w:t>和成绩记录单</w:t>
      </w:r>
      <w:r>
        <w:rPr>
          <w:rFonts w:hint="eastAsia" w:ascii="仿宋_GB2312" w:hAnsi="仿宋_GB2312" w:eastAsia="仿宋_GB2312" w:cs="仿宋_GB2312"/>
          <w:color w:val="auto"/>
          <w:kern w:val="0"/>
          <w:sz w:val="28"/>
          <w:szCs w:val="28"/>
          <w:highlight w:val="none"/>
          <w:lang w:val="en-US" w:eastAsia="zh-CN" w:bidi="ar"/>
        </w:rPr>
        <w:t>证，</w:t>
      </w:r>
      <w:r>
        <w:rPr>
          <w:rFonts w:hint="eastAsia" w:ascii="仿宋_GB2312" w:hAnsi="仿宋_GB2312" w:eastAsia="仿宋_GB2312" w:cs="仿宋_GB2312"/>
          <w:color w:val="auto"/>
          <w:kern w:val="0"/>
          <w:sz w:val="28"/>
          <w:szCs w:val="28"/>
          <w:highlight w:val="none"/>
          <w:lang w:val="en-US" w:eastAsia="zh-Hans" w:bidi="ar"/>
        </w:rPr>
        <w:t>在测试工作人员带领下有序完成全部项目测试</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每个项目测试后</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进入</w:t>
      </w:r>
      <w:r>
        <w:rPr>
          <w:rFonts w:hint="eastAsia" w:ascii="仿宋_GB2312" w:hAnsi="仿宋_GB2312" w:eastAsia="仿宋_GB2312" w:cs="仿宋_GB2312"/>
          <w:color w:val="auto"/>
          <w:kern w:val="0"/>
          <w:sz w:val="28"/>
          <w:szCs w:val="28"/>
          <w:highlight w:val="none"/>
          <w:lang w:val="en-US" w:eastAsia="zh-CN" w:bidi="ar"/>
        </w:rPr>
        <w:t>“体适能</w:t>
      </w:r>
      <w:r>
        <w:rPr>
          <w:rFonts w:hint="default" w:ascii="仿宋_GB2312" w:hAnsi="仿宋_GB2312" w:eastAsia="仿宋_GB2312" w:cs="仿宋_GB2312"/>
          <w:color w:val="auto"/>
          <w:kern w:val="0"/>
          <w:sz w:val="28"/>
          <w:szCs w:val="28"/>
          <w:highlight w:val="none"/>
          <w:lang w:val="en-US" w:eastAsia="zh-CN" w:bidi="ar"/>
        </w:rPr>
        <w:t>APP</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打开“体质测试”核对</w:t>
      </w:r>
      <w:r>
        <w:rPr>
          <w:rFonts w:hint="eastAsia" w:ascii="仿宋_GB2312" w:hAnsi="仿宋_GB2312" w:eastAsia="仿宋_GB2312" w:cs="仿宋_GB2312"/>
          <w:color w:val="auto"/>
          <w:kern w:val="0"/>
          <w:sz w:val="28"/>
          <w:szCs w:val="28"/>
          <w:highlight w:val="none"/>
          <w:lang w:val="en-US" w:eastAsia="zh-CN" w:bidi="ar"/>
        </w:rPr>
        <w:t>并确认成绩，如对成绩有异议，可现场复测，成绩以复测为准</w:t>
      </w:r>
      <w:r>
        <w:rPr>
          <w:rFonts w:hint="default" w:ascii="仿宋_GB2312" w:hAnsi="仿宋_GB2312" w:eastAsia="仿宋_GB2312" w:cs="仿宋_GB2312"/>
          <w:color w:val="auto"/>
          <w:kern w:val="0"/>
          <w:sz w:val="28"/>
          <w:szCs w:val="28"/>
          <w:highlight w:val="none"/>
          <w:lang w:val="en-US" w:eastAsia="zh-Hans" w:bidi="ar"/>
        </w:rPr>
        <w:t>。</w:t>
      </w:r>
    </w:p>
    <w:p w14:paraId="7B970E8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Hans" w:bidi="ar"/>
        </w:rPr>
        <w:t>第五步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室内项目</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室外项目测试完成后</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均需在“预约学生体测成绩单”上签字确认</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方可离开测试场地</w:t>
      </w:r>
      <w:r>
        <w:rPr>
          <w:rFonts w:hint="eastAsia" w:ascii="仿宋_GB2312" w:hAnsi="仿宋_GB2312" w:eastAsia="仿宋_GB2312" w:cs="仿宋_GB2312"/>
          <w:color w:val="auto"/>
          <w:kern w:val="0"/>
          <w:sz w:val="28"/>
          <w:szCs w:val="28"/>
          <w:highlight w:val="none"/>
          <w:lang w:val="en-US" w:eastAsia="zh-CN" w:bidi="ar"/>
        </w:rPr>
        <w:t>，离开测试场地，不接受成绩申诉</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如遇雨雪等天气导致测试无法正常进行时，该测试时段取消，需重新预约测试。</w:t>
      </w:r>
    </w:p>
    <w:p w14:paraId="70AAF70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auto"/>
        <w:outlineLvl w:val="0"/>
        <w:rPr>
          <w:rFonts w:hint="eastAsia" w:ascii="黑体" w:hAnsi="黑体" w:eastAsia="黑体" w:cs="黑体"/>
          <w:b w:val="0"/>
          <w:bCs w:val="0"/>
          <w:color w:val="auto"/>
          <w:kern w:val="0"/>
          <w:sz w:val="28"/>
          <w:szCs w:val="28"/>
          <w:highlight w:val="none"/>
          <w:lang w:val="en-US" w:eastAsia="zh-Hans" w:bidi="ar"/>
        </w:rPr>
      </w:pPr>
      <w:bookmarkStart w:id="25" w:name="_Toc222081796"/>
      <w:bookmarkStart w:id="26" w:name="_Toc15814"/>
      <w:bookmarkStart w:id="27" w:name="_Toc603735206"/>
      <w:r>
        <w:rPr>
          <w:rFonts w:hint="eastAsia" w:ascii="黑体" w:hAnsi="黑体" w:eastAsia="黑体" w:cs="黑体"/>
          <w:b w:val="0"/>
          <w:bCs w:val="0"/>
          <w:color w:val="auto"/>
          <w:kern w:val="0"/>
          <w:sz w:val="28"/>
          <w:szCs w:val="28"/>
          <w:highlight w:val="none"/>
          <w:lang w:val="en-US" w:eastAsia="zh-CN" w:bidi="ar"/>
        </w:rPr>
        <w:t>十</w:t>
      </w:r>
      <w:r>
        <w:rPr>
          <w:rFonts w:hint="default" w:ascii="黑体" w:hAnsi="黑体" w:eastAsia="黑体" w:cs="黑体"/>
          <w:b w:val="0"/>
          <w:bCs w:val="0"/>
          <w:color w:val="auto"/>
          <w:kern w:val="0"/>
          <w:sz w:val="28"/>
          <w:szCs w:val="28"/>
          <w:highlight w:val="none"/>
          <w:lang w:val="en-US" w:eastAsia="zh-Hans" w:bidi="ar"/>
        </w:rPr>
        <w:t>、</w:t>
      </w:r>
      <w:r>
        <w:rPr>
          <w:rFonts w:hint="eastAsia" w:ascii="黑体" w:hAnsi="黑体" w:eastAsia="黑体" w:cs="黑体"/>
          <w:b w:val="0"/>
          <w:bCs w:val="0"/>
          <w:color w:val="auto"/>
          <w:kern w:val="0"/>
          <w:sz w:val="28"/>
          <w:szCs w:val="28"/>
          <w:highlight w:val="none"/>
          <w:lang w:val="en-US" w:eastAsia="zh-Hans" w:bidi="ar"/>
        </w:rPr>
        <w:t>免测申请流程</w:t>
      </w:r>
      <w:bookmarkEnd w:id="25"/>
      <w:bookmarkEnd w:id="26"/>
      <w:bookmarkEnd w:id="27"/>
    </w:p>
    <w:p w14:paraId="71A5525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根据《标准》要求因疾病、校外实习等原因，无法完成规定的测试项目，可申请免予执行《标准》，审核通过后在体适能教学管理系统登记实际得分，标注“免测”。</w:t>
      </w:r>
    </w:p>
    <w:p w14:paraId="0947DB5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因疾病不能在2025-2026学年秋季学期完成正常测试和补测的学生，准备好县级以上（含校医院）诊断证明。</w:t>
      </w:r>
    </w:p>
    <w:p w14:paraId="1C0659F6">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因出国留学、校外实习，须提供学院出具的证明。</w:t>
      </w:r>
    </w:p>
    <w:p w14:paraId="278EBE6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在外校交流学生原则上不能申请免测，提供交流所在学校的测试成绩证明，可将成绩录入体适能和本科学生成绩管理系统。除非交流所在学校出具不予测试的证明，方可办理测试申请。</w:t>
      </w:r>
    </w:p>
    <w:p w14:paraId="0952462C">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免测申请流程如下：</w:t>
      </w:r>
    </w:p>
    <w:p w14:paraId="61528EBD">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第一步：准备好医院证明或学院出具的外国留学或实习证明电子版。</w:t>
      </w:r>
    </w:p>
    <w:p w14:paraId="0F175C1F">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第二步：登录“兰州大学个人工作台”，点击右上角“服务大厅”，搜索“免予或暂缓执行体质健康测试申请”，点击去办理。</w:t>
      </w:r>
    </w:p>
    <w:p w14:paraId="61E267A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第三步：体育教研部初审，合格进入下一步，不合格驳回申请。</w:t>
      </w:r>
    </w:p>
    <w:p w14:paraId="438EB54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第四步：初审合格后向体育老师或者辅导员报备，并通知他们处理oa系统文件。</w:t>
      </w:r>
    </w:p>
    <w:p w14:paraId="684E3626">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第五步：体育教研部备案，到这一步，视为申请成功。</w:t>
      </w:r>
    </w:p>
    <w:p w14:paraId="21BACA2C">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第六步：将成绩录入体适能和本科学生成绩管理系统。</w:t>
      </w:r>
    </w:p>
    <w:p w14:paraId="61E54F89">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auto"/>
        <w:outlineLvl w:val="0"/>
        <w:rPr>
          <w:rFonts w:hint="eastAsia" w:ascii="黑体" w:hAnsi="黑体" w:eastAsia="黑体" w:cs="黑体"/>
          <w:b w:val="0"/>
          <w:bCs w:val="0"/>
          <w:color w:val="auto"/>
          <w:kern w:val="0"/>
          <w:sz w:val="28"/>
          <w:szCs w:val="28"/>
          <w:highlight w:val="none"/>
          <w:lang w:val="en-US" w:eastAsia="zh-Hans" w:bidi="ar"/>
        </w:rPr>
      </w:pPr>
      <w:bookmarkStart w:id="28" w:name="_Toc202166886"/>
      <w:bookmarkStart w:id="29" w:name="_Toc23480"/>
      <w:bookmarkStart w:id="30" w:name="_Toc117375167"/>
      <w:r>
        <w:rPr>
          <w:rFonts w:hint="eastAsia" w:ascii="黑体" w:hAnsi="黑体" w:eastAsia="黑体" w:cs="黑体"/>
          <w:b w:val="0"/>
          <w:bCs w:val="0"/>
          <w:color w:val="auto"/>
          <w:kern w:val="0"/>
          <w:sz w:val="28"/>
          <w:szCs w:val="28"/>
          <w:highlight w:val="none"/>
          <w:lang w:val="en-US" w:eastAsia="zh-CN" w:bidi="ar"/>
        </w:rPr>
        <w:t>十一</w:t>
      </w:r>
      <w:r>
        <w:rPr>
          <w:rFonts w:hint="eastAsia" w:ascii="黑体" w:hAnsi="黑体" w:eastAsia="黑体" w:cs="黑体"/>
          <w:b w:val="0"/>
          <w:bCs w:val="0"/>
          <w:color w:val="auto"/>
          <w:kern w:val="0"/>
          <w:sz w:val="28"/>
          <w:szCs w:val="28"/>
          <w:highlight w:val="none"/>
          <w:lang w:val="en-US" w:eastAsia="zh-Hans" w:bidi="ar"/>
        </w:rPr>
        <w:t>、缓测申请流程</w:t>
      </w:r>
      <w:bookmarkEnd w:id="28"/>
      <w:bookmarkEnd w:id="29"/>
      <w:bookmarkEnd w:id="30"/>
    </w:p>
    <w:p w14:paraId="0FE7DF3C">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因</w:t>
      </w:r>
      <w:r>
        <w:rPr>
          <w:rFonts w:hint="eastAsia" w:ascii="仿宋_GB2312" w:hAnsi="仿宋_GB2312" w:eastAsia="仿宋_GB2312" w:cs="仿宋_GB2312"/>
          <w:color w:val="auto"/>
          <w:kern w:val="0"/>
          <w:sz w:val="28"/>
          <w:szCs w:val="28"/>
          <w:highlight w:val="none"/>
          <w:lang w:val="en-US" w:eastAsia="zh-Hans" w:bidi="ar"/>
        </w:rPr>
        <w:t>疾病或等原因无法参加</w:t>
      </w:r>
      <w:r>
        <w:rPr>
          <w:rFonts w:hint="eastAsia" w:ascii="仿宋_GB2312" w:hAnsi="仿宋_GB2312" w:eastAsia="仿宋_GB2312" w:cs="仿宋_GB2312"/>
          <w:color w:val="auto"/>
          <w:kern w:val="0"/>
          <w:sz w:val="28"/>
          <w:szCs w:val="28"/>
          <w:highlight w:val="none"/>
          <w:lang w:val="en-US" w:eastAsia="zh-CN" w:bidi="ar"/>
        </w:rPr>
        <w:t>本学期</w:t>
      </w:r>
      <w:r>
        <w:rPr>
          <w:rFonts w:hint="default" w:ascii="仿宋_GB2312" w:hAnsi="仿宋_GB2312" w:eastAsia="仿宋_GB2312" w:cs="仿宋_GB2312"/>
          <w:color w:val="auto"/>
          <w:kern w:val="0"/>
          <w:sz w:val="28"/>
          <w:szCs w:val="28"/>
          <w:highlight w:val="none"/>
          <w:lang w:val="en-US" w:eastAsia="zh-Hans" w:bidi="ar"/>
        </w:rPr>
        <w:t>1</w:t>
      </w:r>
      <w:r>
        <w:rPr>
          <w:rFonts w:hint="eastAsia" w:ascii="仿宋_GB2312" w:hAnsi="仿宋_GB2312" w:eastAsia="仿宋_GB2312" w:cs="仿宋_GB2312"/>
          <w:color w:val="auto"/>
          <w:kern w:val="0"/>
          <w:sz w:val="28"/>
          <w:szCs w:val="28"/>
          <w:highlight w:val="none"/>
          <w:lang w:val="en-US" w:eastAsia="zh-CN" w:bidi="ar"/>
        </w:rPr>
        <w:t>1月5日前的</w:t>
      </w:r>
      <w:r>
        <w:rPr>
          <w:rFonts w:hint="eastAsia" w:ascii="仿宋_GB2312" w:hAnsi="仿宋_GB2312" w:eastAsia="仿宋_GB2312" w:cs="仿宋_GB2312"/>
          <w:color w:val="auto"/>
          <w:kern w:val="0"/>
          <w:sz w:val="28"/>
          <w:szCs w:val="28"/>
          <w:highlight w:val="none"/>
          <w:lang w:val="en-US" w:eastAsia="zh-Hans" w:bidi="ar"/>
        </w:rPr>
        <w:t>正常测试</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但</w:t>
      </w:r>
      <w:r>
        <w:rPr>
          <w:rFonts w:hint="eastAsia" w:ascii="仿宋_GB2312" w:hAnsi="仿宋_GB2312" w:eastAsia="仿宋_GB2312" w:cs="仿宋_GB2312"/>
          <w:color w:val="auto"/>
          <w:kern w:val="0"/>
          <w:sz w:val="28"/>
          <w:szCs w:val="28"/>
          <w:highlight w:val="none"/>
          <w:lang w:val="en-US" w:eastAsia="zh-Hans" w:bidi="ar"/>
        </w:rPr>
        <w:t>可以参加</w:t>
      </w:r>
      <w:r>
        <w:rPr>
          <w:rFonts w:hint="eastAsia" w:ascii="仿宋_GB2312" w:hAnsi="仿宋_GB2312" w:eastAsia="仿宋_GB2312" w:cs="仿宋_GB2312"/>
          <w:color w:val="auto"/>
          <w:kern w:val="0"/>
          <w:sz w:val="28"/>
          <w:szCs w:val="28"/>
          <w:highlight w:val="none"/>
          <w:lang w:val="en-US" w:eastAsia="zh-CN" w:bidi="ar"/>
        </w:rPr>
        <w:t>11月15日至25日安排</w:t>
      </w:r>
      <w:r>
        <w:rPr>
          <w:rFonts w:hint="eastAsia" w:ascii="仿宋_GB2312" w:hAnsi="仿宋_GB2312" w:eastAsia="仿宋_GB2312" w:cs="仿宋_GB2312"/>
          <w:color w:val="auto"/>
          <w:kern w:val="0"/>
          <w:sz w:val="28"/>
          <w:szCs w:val="28"/>
          <w:highlight w:val="none"/>
          <w:lang w:val="en-US" w:eastAsia="zh-Hans" w:bidi="ar"/>
        </w:rPr>
        <w:t>的补充测试</w:t>
      </w:r>
      <w:r>
        <w:rPr>
          <w:rFonts w:hint="eastAsia" w:ascii="仿宋_GB2312" w:hAnsi="仿宋_GB2312" w:eastAsia="仿宋_GB2312" w:cs="仿宋_GB2312"/>
          <w:color w:val="auto"/>
          <w:kern w:val="0"/>
          <w:sz w:val="28"/>
          <w:szCs w:val="28"/>
          <w:highlight w:val="none"/>
          <w:lang w:val="en-US" w:eastAsia="zh-CN" w:bidi="ar"/>
        </w:rPr>
        <w:t>者，由</w:t>
      </w:r>
      <w:r>
        <w:rPr>
          <w:rFonts w:hint="eastAsia" w:ascii="仿宋_GB2312" w:hAnsi="仿宋_GB2312" w:eastAsia="仿宋_GB2312" w:cs="仿宋_GB2312"/>
          <w:color w:val="auto"/>
          <w:kern w:val="0"/>
          <w:sz w:val="28"/>
          <w:szCs w:val="28"/>
          <w:highlight w:val="none"/>
          <w:lang w:val="en-US" w:eastAsia="zh-Hans" w:bidi="ar"/>
        </w:rPr>
        <w:t>学生本人</w:t>
      </w:r>
      <w:r>
        <w:rPr>
          <w:rFonts w:hint="eastAsia" w:ascii="仿宋_GB2312" w:hAnsi="仿宋_GB2312" w:eastAsia="仿宋_GB2312" w:cs="仿宋_GB2312"/>
          <w:color w:val="auto"/>
          <w:kern w:val="0"/>
          <w:sz w:val="28"/>
          <w:szCs w:val="28"/>
          <w:highlight w:val="none"/>
          <w:lang w:val="en-US" w:eastAsia="zh-CN" w:bidi="ar"/>
        </w:rPr>
        <w:t>提出暂</w:t>
      </w:r>
      <w:r>
        <w:rPr>
          <w:rFonts w:hint="eastAsia" w:ascii="仿宋_GB2312" w:hAnsi="仿宋_GB2312" w:eastAsia="仿宋_GB2312" w:cs="仿宋_GB2312"/>
          <w:color w:val="auto"/>
          <w:kern w:val="0"/>
          <w:sz w:val="28"/>
          <w:szCs w:val="28"/>
          <w:highlight w:val="none"/>
          <w:lang w:val="en-US" w:eastAsia="zh-Hans" w:bidi="ar"/>
        </w:rPr>
        <w:t>缓</w:t>
      </w:r>
      <w:r>
        <w:rPr>
          <w:rFonts w:hint="eastAsia" w:ascii="仿宋_GB2312" w:hAnsi="仿宋_GB2312" w:eastAsia="仿宋_GB2312" w:cs="仿宋_GB2312"/>
          <w:color w:val="auto"/>
          <w:kern w:val="0"/>
          <w:sz w:val="28"/>
          <w:szCs w:val="28"/>
          <w:highlight w:val="none"/>
          <w:lang w:val="en-US" w:eastAsia="zh-CN" w:bidi="ar"/>
        </w:rPr>
        <w:t>执行《标准》</w:t>
      </w:r>
      <w:r>
        <w:rPr>
          <w:rFonts w:hint="eastAsia" w:ascii="仿宋_GB2312" w:hAnsi="仿宋_GB2312" w:eastAsia="仿宋_GB2312" w:cs="仿宋_GB2312"/>
          <w:color w:val="auto"/>
          <w:kern w:val="0"/>
          <w:sz w:val="28"/>
          <w:szCs w:val="28"/>
          <w:highlight w:val="none"/>
          <w:lang w:val="en-US" w:eastAsia="zh-Hans" w:bidi="ar"/>
        </w:rPr>
        <w:t>申请</w:t>
      </w:r>
      <w:r>
        <w:rPr>
          <w:rFonts w:hint="eastAsia" w:ascii="仿宋_GB2312" w:hAnsi="仿宋_GB2312" w:eastAsia="仿宋_GB2312" w:cs="仿宋_GB2312"/>
          <w:color w:val="auto"/>
          <w:kern w:val="0"/>
          <w:sz w:val="28"/>
          <w:szCs w:val="28"/>
          <w:highlight w:val="none"/>
          <w:lang w:val="en-US" w:eastAsia="zh-CN" w:bidi="ar"/>
        </w:rPr>
        <w:t>，预约补测，按时参加测试。</w:t>
      </w:r>
    </w:p>
    <w:p w14:paraId="71B6B2D3">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申请免测审核未通过的学生，直接预约补测，按时参加测试。</w:t>
      </w:r>
    </w:p>
    <w:p w14:paraId="4376736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测试成绩备注“缓考”</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无故不参加正常测试，也不提交缓测申请者，完成补充测试全部项目后，本学年测试成绩备注“补考”。</w:t>
      </w:r>
    </w:p>
    <w:p w14:paraId="301AD133">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缓测申请流程：</w:t>
      </w:r>
    </w:p>
    <w:p w14:paraId="2865AF97">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第一步：准备好医院证明或学院出具的外国留学或实习证明电子版。</w:t>
      </w:r>
    </w:p>
    <w:p w14:paraId="687793DD">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第二步：登录“兰州大学个人工作台”，点击右上角“服务大厅”，搜索“免予或暂缓执行体质健康测试申请”，点击去办理。</w:t>
      </w:r>
    </w:p>
    <w:p w14:paraId="6E95EBB9">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第三步：体育教研部初审，合格进入下一步，不合格驳回申请。</w:t>
      </w:r>
    </w:p>
    <w:p w14:paraId="0E132BC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第四步：初审合格后向体育老师或者辅导员报备，并通知他们处理oa系统文件。</w:t>
      </w:r>
    </w:p>
    <w:p w14:paraId="519459A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第五步：体育教研部备案，到这一步，视为申请成功。</w:t>
      </w:r>
    </w:p>
    <w:p w14:paraId="3285325B">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第六步：将成绩录入体适能和本科学生成绩管理系统。</w:t>
      </w:r>
    </w:p>
    <w:p w14:paraId="64011DC9">
      <w:pPr>
        <w:keepNext w:val="0"/>
        <w:keepLines w:val="0"/>
        <w:widowControl/>
        <w:suppressLineNumbers w:val="0"/>
        <w:ind w:firstLine="560" w:firstLineChars="200"/>
        <w:jc w:val="left"/>
        <w:outlineLvl w:val="0"/>
        <w:rPr>
          <w:rFonts w:hint="default" w:ascii="仿宋" w:hAnsi="仿宋" w:eastAsia="仿宋" w:cs="仿宋"/>
          <w:color w:val="auto"/>
          <w:kern w:val="0"/>
          <w:sz w:val="28"/>
          <w:szCs w:val="28"/>
          <w:highlight w:val="none"/>
          <w:lang w:val="en-US" w:eastAsia="zh-CN" w:bidi="ar"/>
        </w:rPr>
      </w:pPr>
      <w:bookmarkStart w:id="31" w:name="_Toc11730"/>
      <w:bookmarkStart w:id="32" w:name="_Toc499723448"/>
      <w:bookmarkStart w:id="33" w:name="_Toc1334443823"/>
      <w:r>
        <w:rPr>
          <w:rFonts w:hint="eastAsia" w:ascii="黑体" w:hAnsi="黑体" w:eastAsia="黑体" w:cs="黑体"/>
          <w:b w:val="0"/>
          <w:bCs w:val="0"/>
          <w:color w:val="auto"/>
          <w:kern w:val="0"/>
          <w:sz w:val="28"/>
          <w:szCs w:val="28"/>
          <w:highlight w:val="none"/>
          <w:lang w:val="en-US" w:eastAsia="zh-CN" w:bidi="ar"/>
        </w:rPr>
        <w:t>十二</w:t>
      </w:r>
      <w:r>
        <w:rPr>
          <w:rFonts w:hint="eastAsia" w:ascii="黑体" w:hAnsi="黑体" w:eastAsia="黑体" w:cs="黑体"/>
          <w:b w:val="0"/>
          <w:bCs w:val="0"/>
          <w:color w:val="auto"/>
          <w:kern w:val="0"/>
          <w:sz w:val="28"/>
          <w:szCs w:val="28"/>
          <w:highlight w:val="none"/>
          <w:lang w:val="en-US" w:eastAsia="zh-Hans" w:bidi="ar"/>
        </w:rPr>
        <w:t>、变更测试时间申请流程</w:t>
      </w:r>
      <w:bookmarkEnd w:id="31"/>
      <w:bookmarkEnd w:id="32"/>
      <w:bookmarkEnd w:id="33"/>
      <w:r>
        <w:rPr>
          <w:rFonts w:hint="eastAsia" w:ascii="黑体" w:hAnsi="黑体" w:eastAsia="黑体" w:cs="黑体"/>
          <w:b/>
          <w:bCs/>
          <w:color w:val="auto"/>
          <w:kern w:val="0"/>
          <w:sz w:val="28"/>
          <w:szCs w:val="28"/>
          <w:highlight w:val="none"/>
          <w:lang w:val="en-US" w:eastAsia="zh-Hans" w:bidi="ar"/>
        </w:rPr>
        <w:t xml:space="preserve">  </w:t>
      </w:r>
      <w:r>
        <w:rPr>
          <w:rFonts w:hint="default" w:ascii="仿宋" w:hAnsi="仿宋" w:eastAsia="仿宋" w:cs="仿宋"/>
          <w:color w:val="auto"/>
          <w:kern w:val="0"/>
          <w:sz w:val="28"/>
          <w:szCs w:val="28"/>
          <w:highlight w:val="none"/>
          <w:lang w:val="en-US" w:eastAsia="zh-Hans" w:bidi="ar"/>
        </w:rPr>
        <w:t xml:space="preserve"> </w:t>
      </w:r>
    </w:p>
    <w:p w14:paraId="178599A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学生在</w:t>
      </w:r>
      <w:r>
        <w:rPr>
          <w:rFonts w:hint="eastAsia" w:ascii="仿宋_GB2312" w:hAnsi="仿宋_GB2312" w:eastAsia="仿宋_GB2312" w:cs="仿宋_GB2312"/>
          <w:color w:val="auto"/>
          <w:kern w:val="0"/>
          <w:sz w:val="28"/>
          <w:szCs w:val="28"/>
          <w:highlight w:val="none"/>
          <w:lang w:val="en-US" w:eastAsia="zh-Hans" w:bidi="ar"/>
        </w:rPr>
        <w:t>预约</w:t>
      </w:r>
      <w:r>
        <w:rPr>
          <w:rFonts w:hint="eastAsia" w:ascii="仿宋_GB2312" w:hAnsi="仿宋_GB2312" w:eastAsia="仿宋_GB2312" w:cs="仿宋_GB2312"/>
          <w:color w:val="auto"/>
          <w:kern w:val="0"/>
          <w:sz w:val="28"/>
          <w:szCs w:val="28"/>
          <w:highlight w:val="none"/>
          <w:lang w:val="en-US" w:eastAsia="zh-CN" w:bidi="ar"/>
        </w:rPr>
        <w:t>时间结束前，可自行取消预约，变更测试时间。预约</w:t>
      </w:r>
      <w:r>
        <w:rPr>
          <w:rFonts w:hint="eastAsia" w:ascii="仿宋_GB2312" w:hAnsi="仿宋_GB2312" w:eastAsia="仿宋_GB2312" w:cs="仿宋_GB2312"/>
          <w:color w:val="auto"/>
          <w:kern w:val="0"/>
          <w:sz w:val="28"/>
          <w:szCs w:val="28"/>
          <w:highlight w:val="none"/>
          <w:lang w:val="en-US" w:eastAsia="zh-Hans" w:bidi="ar"/>
        </w:rPr>
        <w:t>结束后，在测试前和测试中学生因伤病等原因，无法在已预约时间完成测试</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需申请变更测试时间。本次测试，系统已设置在预约测试时间段内完成测试才能录入成绩，否则成绩将无法录入。</w:t>
      </w:r>
    </w:p>
    <w:p w14:paraId="4966FEB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第一步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登录网址</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兰大首页</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教学科研</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体育教研部</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体质健康测试板块</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下载变更测试时间申请表</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学生本人如实填写“变更测试时间申请表”</w:t>
      </w:r>
      <w:r>
        <w:rPr>
          <w:rFonts w:hint="default" w:ascii="仿宋_GB2312" w:hAnsi="仿宋_GB2312" w:eastAsia="仿宋_GB2312" w:cs="仿宋_GB2312"/>
          <w:color w:val="auto"/>
          <w:kern w:val="0"/>
          <w:sz w:val="28"/>
          <w:szCs w:val="28"/>
          <w:highlight w:val="none"/>
          <w:lang w:val="en-US" w:eastAsia="zh-Hans" w:bidi="ar"/>
        </w:rPr>
        <w:t>。</w:t>
      </w:r>
    </w:p>
    <w:p w14:paraId="5C2A21EB">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第二步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提交学院审核批准并签章</w:t>
      </w:r>
      <w:r>
        <w:rPr>
          <w:rFonts w:hint="default" w:ascii="仿宋_GB2312" w:hAnsi="仿宋_GB2312" w:eastAsia="仿宋_GB2312" w:cs="仿宋_GB2312"/>
          <w:color w:val="auto"/>
          <w:kern w:val="0"/>
          <w:sz w:val="28"/>
          <w:szCs w:val="28"/>
          <w:highlight w:val="none"/>
          <w:lang w:val="en-US" w:eastAsia="zh-Hans" w:bidi="ar"/>
        </w:rPr>
        <w:t>。</w:t>
      </w:r>
    </w:p>
    <w:p w14:paraId="2FFFACFB">
      <w:pPr>
        <w:widowControl/>
        <w:numPr>
          <w:ilvl w:val="-1"/>
          <w:numId w:val="0"/>
        </w:numPr>
        <w:spacing w:line="540" w:lineRule="exact"/>
        <w:ind w:firstLine="560" w:firstLineChars="200"/>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Hans" w:bidi="ar"/>
        </w:rPr>
        <w:t>第三步</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凭“变更测试时间申请”</w:t>
      </w:r>
      <w:r>
        <w:rPr>
          <w:rFonts w:hint="eastAsia" w:ascii="仿宋_GB2312" w:hAnsi="仿宋_GB2312" w:eastAsia="仿宋_GB2312" w:cs="仿宋_GB2312"/>
          <w:color w:val="auto"/>
          <w:kern w:val="0"/>
          <w:sz w:val="28"/>
          <w:szCs w:val="28"/>
          <w:highlight w:val="none"/>
          <w:lang w:val="en-US" w:eastAsia="zh-CN" w:bidi="ar"/>
        </w:rPr>
        <w:t>到体育教研部办公室进行预约变更，按变更后预约的时间段完成测试。</w:t>
      </w:r>
    </w:p>
    <w:p w14:paraId="20821C01">
      <w:pPr>
        <w:widowControl/>
        <w:numPr>
          <w:ilvl w:val="0"/>
          <w:numId w:val="0"/>
        </w:numPr>
        <w:spacing w:line="540" w:lineRule="exact"/>
        <w:ind w:firstLine="562" w:firstLineChars="200"/>
        <w:outlineLvl w:val="0"/>
        <w:rPr>
          <w:rStyle w:val="12"/>
          <w:rFonts w:hint="default" w:ascii="黑体" w:hAnsi="黑体" w:eastAsia="黑体" w:cs="黑体"/>
          <w:color w:val="auto"/>
          <w:sz w:val="28"/>
          <w:szCs w:val="28"/>
          <w:highlight w:val="none"/>
          <w:u w:val="none"/>
          <w:shd w:val="clear" w:fill="FFFFFF"/>
          <w:lang w:val="en-US" w:eastAsia="zh-CN"/>
        </w:rPr>
      </w:pPr>
      <w:bookmarkStart w:id="34" w:name="_Toc22947"/>
      <w:r>
        <w:rPr>
          <w:rStyle w:val="12"/>
          <w:rFonts w:hint="eastAsia" w:ascii="黑体" w:hAnsi="黑体" w:eastAsia="黑体" w:cs="黑体"/>
          <w:color w:val="auto"/>
          <w:sz w:val="28"/>
          <w:szCs w:val="28"/>
          <w:highlight w:val="none"/>
          <w:u w:val="none"/>
          <w:shd w:val="clear" w:fill="FFFFFF"/>
          <w:lang w:val="en-US" w:eastAsia="zh-CN"/>
        </w:rPr>
        <w:t>十三、评分标准</w:t>
      </w:r>
      <w:bookmarkEnd w:id="34"/>
    </w:p>
    <w:p w14:paraId="306C00F3">
      <w:pPr>
        <w:keepNext w:val="0"/>
        <w:keepLines w:val="0"/>
        <w:widowControl/>
        <w:numPr>
          <w:ilvl w:val="-1"/>
          <w:numId w:val="0"/>
        </w:numPr>
        <w:suppressLineNumbers w:val="0"/>
        <w:spacing w:line="540" w:lineRule="exact"/>
        <w:ind w:left="0" w:firstLine="560" w:firstLineChars="20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评分标准全部内容，来自《标准》</w:t>
      </w:r>
    </w:p>
    <w:p w14:paraId="0065410E">
      <w:pPr>
        <w:keepNext w:val="0"/>
        <w:keepLines w:val="0"/>
        <w:widowControl/>
        <w:numPr>
          <w:ilvl w:val="-1"/>
          <w:numId w:val="0"/>
        </w:numPr>
        <w:suppressLineNumbers w:val="0"/>
        <w:spacing w:line="540" w:lineRule="exact"/>
        <w:ind w:left="0" w:firstLine="560" w:firstLineChars="20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w:t>
      </w:r>
      <w:r>
        <w:rPr>
          <w:rFonts w:hint="default" w:ascii="仿宋_GB2312" w:hAnsi="仿宋_GB2312" w:eastAsia="仿宋_GB2312" w:cs="仿宋_GB2312"/>
          <w:color w:val="000000"/>
          <w:kern w:val="0"/>
          <w:sz w:val="28"/>
          <w:szCs w:val="28"/>
          <w:highlight w:val="none"/>
          <w:lang w:val="en-US" w:eastAsia="zh-CN" w:bidi="ar"/>
        </w:rPr>
        <w:t>体重指数（BMI）单项评分表（单位：千克/米2）</w:t>
      </w:r>
    </w:p>
    <w:tbl>
      <w:tblPr>
        <w:tblStyle w:val="9"/>
        <w:tblW w:w="83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3"/>
        <w:gridCol w:w="2083"/>
        <w:gridCol w:w="2086"/>
        <w:gridCol w:w="2086"/>
      </w:tblGrid>
      <w:tr w14:paraId="7C2A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027DA">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E7B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681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男生</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67A7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女生</w:t>
            </w:r>
          </w:p>
        </w:tc>
      </w:tr>
      <w:tr w14:paraId="40A8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97045">
            <w:pPr>
              <w:jc w:val="center"/>
              <w:rPr>
                <w:rFonts w:hint="default" w:ascii="仿宋_GB2312" w:hAnsi="宋体" w:eastAsia="仿宋_GB2312" w:cs="仿宋_GB2312"/>
                <w:i w:val="0"/>
                <w:iCs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EC2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9005">
            <w:pPr>
              <w:jc w:val="center"/>
              <w:rPr>
                <w:rFonts w:hint="default" w:ascii="仿宋_GB2312" w:hAnsi="宋体" w:eastAsia="仿宋_GB2312" w:cs="仿宋_GB2312"/>
                <w:i w:val="0"/>
                <w:iCs w:val="0"/>
                <w:color w:val="000000"/>
                <w:sz w:val="18"/>
                <w:szCs w:val="18"/>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9B99">
            <w:pPr>
              <w:jc w:val="center"/>
              <w:rPr>
                <w:rFonts w:hint="default" w:ascii="仿宋_GB2312" w:hAnsi="宋体" w:eastAsia="仿宋_GB2312" w:cs="仿宋_GB2312"/>
                <w:i w:val="0"/>
                <w:iCs w:val="0"/>
                <w:color w:val="000000"/>
                <w:sz w:val="18"/>
                <w:szCs w:val="18"/>
                <w:u w:val="none"/>
              </w:rPr>
            </w:pPr>
          </w:p>
        </w:tc>
      </w:tr>
      <w:tr w14:paraId="2198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E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正常</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7C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2C7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17.9~23.9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CA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17.2~23.9</w:t>
            </w:r>
          </w:p>
        </w:tc>
      </w:tr>
      <w:tr w14:paraId="67F5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E16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低体重</w:t>
            </w:r>
          </w:p>
        </w:tc>
        <w:tc>
          <w:tcPr>
            <w:tcW w:w="2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FCC1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F1E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≤17.8</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C61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≤17.1</w:t>
            </w:r>
          </w:p>
        </w:tc>
      </w:tr>
      <w:tr w14:paraId="3C99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441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超重</w:t>
            </w:r>
          </w:p>
        </w:tc>
        <w:tc>
          <w:tcPr>
            <w:tcW w:w="2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9D696">
            <w:pPr>
              <w:jc w:val="center"/>
              <w:rPr>
                <w:rFonts w:hint="default" w:ascii="仿宋_GB2312" w:hAnsi="宋体" w:eastAsia="仿宋_GB2312" w:cs="仿宋_GB2312"/>
                <w:i w:val="0"/>
                <w:iCs w:val="0"/>
                <w:color w:val="000000"/>
                <w:sz w:val="18"/>
                <w:szCs w:val="1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6D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24.0~27.9</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C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24.0~27.9</w:t>
            </w:r>
          </w:p>
        </w:tc>
      </w:tr>
      <w:tr w14:paraId="0B7C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24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肥胖</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6D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E3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ADD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≥28.0</w:t>
            </w:r>
          </w:p>
        </w:tc>
      </w:tr>
    </w:tbl>
    <w:p w14:paraId="4769F215">
      <w:pPr>
        <w:keepNext w:val="0"/>
        <w:keepLines w:val="0"/>
        <w:widowControl/>
        <w:numPr>
          <w:ilvl w:val="0"/>
          <w:numId w:val="0"/>
        </w:numPr>
        <w:suppressLineNumbers w:val="0"/>
        <w:spacing w:line="540" w:lineRule="exact"/>
        <w:ind w:firstLine="560" w:firstLineChars="200"/>
        <w:jc w:val="left"/>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w:t>
      </w:r>
      <w:r>
        <w:rPr>
          <w:rFonts w:hint="default" w:ascii="仿宋_GB2312" w:hAnsi="仿宋_GB2312" w:eastAsia="仿宋_GB2312" w:cs="仿宋_GB2312"/>
          <w:color w:val="000000"/>
          <w:kern w:val="0"/>
          <w:sz w:val="28"/>
          <w:szCs w:val="28"/>
          <w:highlight w:val="none"/>
          <w:lang w:val="en-US" w:eastAsia="zh-CN" w:bidi="ar"/>
        </w:rPr>
        <w:t>肺活量单项评分表（单位：毫升）</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12F2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5EFDA">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3D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67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1E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E4B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C81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077F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171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03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3DC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858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51F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AD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4022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6A45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8CB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F5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1C6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50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77D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3450</w:t>
            </w:r>
          </w:p>
        </w:tc>
      </w:tr>
      <w:tr w14:paraId="2D04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8DD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92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440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F47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34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395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3400</w:t>
            </w:r>
          </w:p>
        </w:tc>
      </w:tr>
      <w:tr w14:paraId="3C32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020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5F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0A6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4800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084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67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778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3350</w:t>
            </w:r>
          </w:p>
        </w:tc>
      </w:tr>
      <w:tr w14:paraId="6E17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FF31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E7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BB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3CA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4650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84B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056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3200</w:t>
            </w:r>
          </w:p>
        </w:tc>
      </w:tr>
      <w:tr w14:paraId="4B96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77D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74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24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4C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37A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BA8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3050</w:t>
            </w:r>
          </w:p>
        </w:tc>
      </w:tr>
      <w:tr w14:paraId="7BD0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D858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DF0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41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76C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EA0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6A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2950</w:t>
            </w:r>
          </w:p>
        </w:tc>
      </w:tr>
      <w:tr w14:paraId="5FFB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088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0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396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FA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C8B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8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2850</w:t>
            </w:r>
          </w:p>
        </w:tc>
      </w:tr>
      <w:tr w14:paraId="63C5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E7C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116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8EF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3940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CD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2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BA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2750</w:t>
            </w:r>
          </w:p>
        </w:tc>
      </w:tr>
      <w:tr w14:paraId="7EF9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3CB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3FC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825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3820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EF0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3920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CA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ED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2650</w:t>
            </w:r>
          </w:p>
        </w:tc>
      </w:tr>
      <w:tr w14:paraId="2E19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974B">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909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A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CC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3800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2F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09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2550</w:t>
            </w:r>
          </w:p>
        </w:tc>
      </w:tr>
      <w:tr w14:paraId="4CFB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9AF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40C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CAD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293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3680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B7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4E1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2450</w:t>
            </w:r>
          </w:p>
        </w:tc>
      </w:tr>
      <w:tr w14:paraId="1F01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5D1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D0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3F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9E8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7A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749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2350</w:t>
            </w:r>
          </w:p>
        </w:tc>
      </w:tr>
      <w:tr w14:paraId="5115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2091">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F2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A7C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435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B7B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9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2250</w:t>
            </w:r>
          </w:p>
        </w:tc>
      </w:tr>
      <w:tr w14:paraId="45DB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7E58">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269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93E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60C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D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30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2150</w:t>
            </w:r>
          </w:p>
        </w:tc>
      </w:tr>
      <w:tr w14:paraId="4C30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A2F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C5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40D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1DC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6F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4BE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2050</w:t>
            </w:r>
          </w:p>
        </w:tc>
      </w:tr>
      <w:tr w14:paraId="008D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8439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AF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11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E3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B38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D94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2010</w:t>
            </w:r>
          </w:p>
        </w:tc>
      </w:tr>
      <w:tr w14:paraId="586A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F3E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D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C8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F24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1E0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22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1970</w:t>
            </w:r>
          </w:p>
        </w:tc>
      </w:tr>
      <w:tr w14:paraId="6EB1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C86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C2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5C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E1A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CB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42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1930</w:t>
            </w:r>
          </w:p>
        </w:tc>
      </w:tr>
      <w:tr w14:paraId="44BF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C181">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9B2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33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A3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A6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49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1890</w:t>
            </w:r>
          </w:p>
        </w:tc>
      </w:tr>
      <w:tr w14:paraId="64F4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548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6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7B0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46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7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00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1850</w:t>
            </w:r>
          </w:p>
        </w:tc>
      </w:tr>
    </w:tbl>
    <w:p w14:paraId="6AB0FE2D">
      <w:pPr>
        <w:keepNext w:val="0"/>
        <w:keepLines w:val="0"/>
        <w:widowControl/>
        <w:numPr>
          <w:ilvl w:val="-1"/>
          <w:numId w:val="0"/>
        </w:numPr>
        <w:suppressLineNumbers w:val="0"/>
        <w:spacing w:line="540" w:lineRule="exact"/>
        <w:ind w:firstLine="560" w:firstLineChars="200"/>
        <w:jc w:val="left"/>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w:t>
      </w:r>
      <w:r>
        <w:rPr>
          <w:rFonts w:hint="default" w:ascii="仿宋_GB2312" w:hAnsi="仿宋_GB2312" w:eastAsia="仿宋_GB2312" w:cs="仿宋_GB2312"/>
          <w:color w:val="000000"/>
          <w:kern w:val="0"/>
          <w:sz w:val="24"/>
          <w:szCs w:val="24"/>
          <w:highlight w:val="none"/>
          <w:lang w:val="en-US" w:eastAsia="zh-CN" w:bidi="ar"/>
        </w:rPr>
        <w:t>50米跑单项评分表（单位：秒）</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5F87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0A6C1">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566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B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E1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60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8DF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486A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B681">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102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B90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1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9E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DC2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1E26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D26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2F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078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46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A0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56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r>
      <w:tr w14:paraId="684A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B9E8">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5E6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6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55E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470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DB7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7.5</w:t>
            </w:r>
          </w:p>
        </w:tc>
      </w:tr>
      <w:tr w14:paraId="6D60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9B2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91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94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086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67F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58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r>
      <w:tr w14:paraId="4753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BBD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B4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B97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6D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6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0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r>
      <w:tr w14:paraId="14B6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42A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1A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A5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C9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279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B4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8.2</w:t>
            </w:r>
          </w:p>
        </w:tc>
      </w:tr>
      <w:tr w14:paraId="4C3A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800C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F51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6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AED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FB6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8.4</w:t>
            </w:r>
          </w:p>
        </w:tc>
      </w:tr>
      <w:tr w14:paraId="61E8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C0E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D5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7D1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04B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73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6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8.6</w:t>
            </w:r>
          </w:p>
        </w:tc>
      </w:tr>
      <w:tr w14:paraId="1EB9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5976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B0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FBB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1D8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3C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C9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8.8</w:t>
            </w:r>
          </w:p>
        </w:tc>
      </w:tr>
      <w:tr w14:paraId="42B3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4D86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9F6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4D5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12C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EB7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A8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r>
      <w:tr w14:paraId="5066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EFA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3A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5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E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0EE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A5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9.2</w:t>
            </w:r>
          </w:p>
        </w:tc>
      </w:tr>
      <w:tr w14:paraId="7410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8D3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B6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4F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14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3D4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416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9.4</w:t>
            </w:r>
          </w:p>
        </w:tc>
      </w:tr>
      <w:tr w14:paraId="7DA1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2898F">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07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38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34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B3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66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9.6</w:t>
            </w:r>
          </w:p>
        </w:tc>
      </w:tr>
      <w:tr w14:paraId="43C4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569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E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03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7C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6E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A9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9.8</w:t>
            </w:r>
          </w:p>
        </w:tc>
      </w:tr>
      <w:tr w14:paraId="7797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6D4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02F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CB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F3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F50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28F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r>
      <w:tr w14:paraId="3277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B7BB">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B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4B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48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2A0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84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10.2</w:t>
            </w:r>
          </w:p>
        </w:tc>
      </w:tr>
      <w:tr w14:paraId="4613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29F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20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30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0D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6F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229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10.4</w:t>
            </w:r>
          </w:p>
        </w:tc>
      </w:tr>
      <w:tr w14:paraId="5A98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3A11">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7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151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709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209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40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10.6</w:t>
            </w:r>
          </w:p>
        </w:tc>
      </w:tr>
      <w:tr w14:paraId="0ABC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E09BB">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276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4A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E4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5C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E6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10.8</w:t>
            </w:r>
          </w:p>
        </w:tc>
      </w:tr>
      <w:tr w14:paraId="4859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FB0F">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1EA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01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01F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FF0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21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r>
      <w:tr w14:paraId="30F7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BC2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52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E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4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1B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11.2</w:t>
            </w:r>
          </w:p>
        </w:tc>
      </w:tr>
    </w:tbl>
    <w:p w14:paraId="08C677AE">
      <w:pPr>
        <w:keepNext w:val="0"/>
        <w:keepLines w:val="0"/>
        <w:widowControl/>
        <w:numPr>
          <w:ilvl w:val="-1"/>
          <w:numId w:val="0"/>
        </w:numPr>
        <w:suppressLineNumbers w:val="0"/>
        <w:spacing w:line="540" w:lineRule="exact"/>
        <w:jc w:val="left"/>
        <w:rPr>
          <w:rFonts w:hint="default" w:ascii="仿宋_GB2312" w:hAnsi="仿宋_GB2312" w:eastAsia="仿宋_GB2312" w:cs="仿宋_GB2312"/>
          <w:color w:val="000000"/>
          <w:kern w:val="0"/>
          <w:sz w:val="24"/>
          <w:szCs w:val="24"/>
          <w:highlight w:val="none"/>
          <w:lang w:val="en-US" w:eastAsia="zh-CN" w:bidi="ar"/>
        </w:rPr>
      </w:pPr>
    </w:p>
    <w:p w14:paraId="5C392643">
      <w:pPr>
        <w:keepNext w:val="0"/>
        <w:keepLines w:val="0"/>
        <w:widowControl/>
        <w:numPr>
          <w:ilvl w:val="0"/>
          <w:numId w:val="1"/>
        </w:numPr>
        <w:suppressLineNumbers w:val="0"/>
        <w:spacing w:line="540" w:lineRule="exact"/>
        <w:ind w:left="0" w:leftChars="0" w:firstLine="480" w:firstLineChars="200"/>
        <w:jc w:val="left"/>
        <w:rPr>
          <w:rFonts w:hint="default" w:ascii="仿宋_GB2312" w:hAnsi="仿宋_GB2312" w:eastAsia="仿宋_GB2312" w:cs="仿宋_GB2312"/>
          <w:color w:val="000000"/>
          <w:kern w:val="0"/>
          <w:sz w:val="24"/>
          <w:szCs w:val="24"/>
          <w:highlight w:val="none"/>
          <w:lang w:val="en-US" w:eastAsia="zh-CN" w:bidi="ar"/>
        </w:rPr>
      </w:pPr>
      <w:r>
        <w:rPr>
          <w:rFonts w:hint="default" w:ascii="仿宋_GB2312" w:hAnsi="仿宋_GB2312" w:eastAsia="仿宋_GB2312" w:cs="仿宋_GB2312"/>
          <w:color w:val="000000"/>
          <w:kern w:val="0"/>
          <w:sz w:val="24"/>
          <w:szCs w:val="24"/>
          <w:highlight w:val="none"/>
          <w:lang w:val="en-US" w:eastAsia="zh-CN" w:bidi="ar"/>
        </w:rPr>
        <w:t>坐位体前屈单项评分表（单位：厘米）</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26ED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BC8D7">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2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F6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9B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195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439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w:t>
            </w:r>
          </w:p>
        </w:tc>
      </w:tr>
      <w:tr w14:paraId="509E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4D1DB">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EB2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9F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3C7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A9C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07D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大四</w:t>
            </w:r>
          </w:p>
        </w:tc>
      </w:tr>
      <w:tr w14:paraId="7423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611A0">
            <w:pPr>
              <w:jc w:val="center"/>
              <w:rPr>
                <w:rFonts w:hint="default"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F7C1">
            <w:pP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3E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526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3AD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F2E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2DB6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B86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636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77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01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46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8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26.3</w:t>
            </w:r>
          </w:p>
        </w:tc>
      </w:tr>
      <w:tr w14:paraId="69A9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8B30">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F4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3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94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92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8F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24.4</w:t>
            </w:r>
          </w:p>
        </w:tc>
      </w:tr>
      <w:tr w14:paraId="6A25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621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2D7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3B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8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09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79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22.4</w:t>
            </w:r>
          </w:p>
        </w:tc>
      </w:tr>
      <w:tr w14:paraId="5142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5986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DE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1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5B4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9F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DC3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w:t>
            </w:r>
          </w:p>
        </w:tc>
      </w:tr>
      <w:tr w14:paraId="7233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4038">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D4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61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4C4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F1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62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19.5</w:t>
            </w:r>
          </w:p>
        </w:tc>
      </w:tr>
      <w:tr w14:paraId="05FB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FB57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D39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83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C41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5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71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18.2</w:t>
            </w:r>
          </w:p>
        </w:tc>
      </w:tr>
      <w:tr w14:paraId="3AFD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616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EFF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CA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21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A3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5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16.9</w:t>
            </w:r>
          </w:p>
        </w:tc>
      </w:tr>
      <w:tr w14:paraId="3CA2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8FA0">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F55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C0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12A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0C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A8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15.6</w:t>
            </w:r>
          </w:p>
        </w:tc>
      </w:tr>
      <w:tr w14:paraId="54F0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F5B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9A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C5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54A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F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D7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14.3</w:t>
            </w:r>
          </w:p>
        </w:tc>
      </w:tr>
      <w:tr w14:paraId="3EF6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49A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04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6F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251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CF3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28F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r>
      <w:tr w14:paraId="4151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FD5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9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D23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B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D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FA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11.7</w:t>
            </w:r>
          </w:p>
        </w:tc>
      </w:tr>
      <w:tr w14:paraId="2417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18C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2E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06C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25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DB8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D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10.4</w:t>
            </w:r>
          </w:p>
        </w:tc>
      </w:tr>
      <w:tr w14:paraId="1A56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111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44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7FD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CE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B0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51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9.1</w:t>
            </w:r>
          </w:p>
        </w:tc>
      </w:tr>
      <w:tr w14:paraId="6AFE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9FD0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AB7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5A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FD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82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8E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r>
      <w:tr w14:paraId="1C8E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F5FB2">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427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A9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B2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94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95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6.5</w:t>
            </w:r>
          </w:p>
        </w:tc>
      </w:tr>
      <w:tr w14:paraId="5B95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F050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89E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0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D6D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9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D6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5.7</w:t>
            </w:r>
          </w:p>
        </w:tc>
      </w:tr>
      <w:tr w14:paraId="48A5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B4E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E1E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0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F58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EBD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09F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r>
      <w:tr w14:paraId="231C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602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C0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AC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A08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6C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631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w:t>
            </w:r>
          </w:p>
        </w:tc>
      </w:tr>
      <w:tr w14:paraId="55FA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B6B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9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DA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3A9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5DC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B1C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w:t>
            </w:r>
          </w:p>
        </w:tc>
      </w:tr>
      <w:tr w14:paraId="5996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AB94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623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481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A55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-0.8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C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1C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w:t>
            </w:r>
          </w:p>
        </w:tc>
      </w:tr>
    </w:tbl>
    <w:p w14:paraId="5844E598">
      <w:pPr>
        <w:keepNext w:val="0"/>
        <w:keepLines w:val="0"/>
        <w:widowControl/>
        <w:numPr>
          <w:ilvl w:val="0"/>
          <w:numId w:val="1"/>
        </w:numPr>
        <w:suppressLineNumbers w:val="0"/>
        <w:spacing w:line="540" w:lineRule="exact"/>
        <w:ind w:left="0" w:leftChars="0" w:firstLine="480" w:firstLineChars="200"/>
        <w:jc w:val="both"/>
        <w:rPr>
          <w:rFonts w:hint="default" w:ascii="仿宋_GB2312" w:hAnsi="仿宋_GB2312" w:eastAsia="仿宋_GB2312" w:cs="仿宋_GB2312"/>
          <w:color w:val="000000"/>
          <w:kern w:val="0"/>
          <w:sz w:val="24"/>
          <w:szCs w:val="24"/>
          <w:highlight w:val="none"/>
          <w:lang w:val="en-US" w:eastAsia="zh-CN" w:bidi="ar"/>
        </w:rPr>
      </w:pPr>
      <w:r>
        <w:rPr>
          <w:rFonts w:hint="default" w:ascii="仿宋_GB2312" w:hAnsi="仿宋_GB2312" w:eastAsia="仿宋_GB2312" w:cs="仿宋_GB2312"/>
          <w:color w:val="000000"/>
          <w:kern w:val="0"/>
          <w:sz w:val="24"/>
          <w:szCs w:val="24"/>
          <w:highlight w:val="none"/>
          <w:lang w:val="en-US" w:eastAsia="zh-CN" w:bidi="ar"/>
        </w:rPr>
        <w:t>立定跳远单项评分表（单位：厘米）</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0031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73A3C">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5E8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5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9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8E0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FD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0A11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B86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E6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7CF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A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93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2C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1A2A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CA31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ADE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B4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C8B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AF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A5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208</w:t>
            </w:r>
          </w:p>
        </w:tc>
      </w:tr>
      <w:tr w14:paraId="5BC5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C3892">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8A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A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04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ED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D54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202</w:t>
            </w:r>
          </w:p>
        </w:tc>
      </w:tr>
      <w:tr w14:paraId="03F3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764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DB0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19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74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C81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63A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196</w:t>
            </w:r>
          </w:p>
        </w:tc>
      </w:tr>
      <w:tr w14:paraId="3D73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5563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2CE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FFC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0D2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967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306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189</w:t>
            </w:r>
          </w:p>
        </w:tc>
      </w:tr>
      <w:tr w14:paraId="6835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41A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964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A10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5C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A0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B13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182</w:t>
            </w:r>
          </w:p>
        </w:tc>
      </w:tr>
      <w:tr w14:paraId="28C8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1E4B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74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B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06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99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3A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179</w:t>
            </w:r>
          </w:p>
        </w:tc>
      </w:tr>
      <w:tr w14:paraId="3DA8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876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1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D16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C65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0D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2D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176</w:t>
            </w:r>
          </w:p>
        </w:tc>
      </w:tr>
      <w:tr w14:paraId="0707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D732">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F3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9A7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E26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AAF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01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173</w:t>
            </w:r>
          </w:p>
        </w:tc>
      </w:tr>
      <w:tr w14:paraId="7E91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0A29">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41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D96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7D2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422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34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170</w:t>
            </w:r>
          </w:p>
        </w:tc>
      </w:tr>
      <w:tr w14:paraId="2608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DA1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FD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DC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CC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14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D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167</w:t>
            </w:r>
          </w:p>
        </w:tc>
      </w:tr>
      <w:tr w14:paraId="4228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4BE2">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C3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946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0F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16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E2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164</w:t>
            </w:r>
          </w:p>
        </w:tc>
      </w:tr>
      <w:tr w14:paraId="1E52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B34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14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39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25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6B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96E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161</w:t>
            </w:r>
          </w:p>
        </w:tc>
      </w:tr>
      <w:tr w14:paraId="5434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1669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E8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6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F21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AD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0C4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158</w:t>
            </w:r>
          </w:p>
        </w:tc>
      </w:tr>
      <w:tr w14:paraId="700D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DB5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E2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8D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AB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352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06B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155</w:t>
            </w:r>
          </w:p>
        </w:tc>
      </w:tr>
      <w:tr w14:paraId="0411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24B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C6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B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5D2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A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17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152</w:t>
            </w:r>
          </w:p>
        </w:tc>
      </w:tr>
      <w:tr w14:paraId="5092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A7D0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10E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D1C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3D5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B27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B80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147</w:t>
            </w:r>
          </w:p>
        </w:tc>
      </w:tr>
      <w:tr w14:paraId="263E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FC1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95D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64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95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DF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5C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142</w:t>
            </w:r>
          </w:p>
        </w:tc>
      </w:tr>
      <w:tr w14:paraId="59B5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0B6F">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F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C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A70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17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8CC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137</w:t>
            </w:r>
          </w:p>
        </w:tc>
      </w:tr>
      <w:tr w14:paraId="43A0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DACF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8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DE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595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93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55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132</w:t>
            </w:r>
          </w:p>
        </w:tc>
      </w:tr>
      <w:tr w14:paraId="01C1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6BCF">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8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81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7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88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7C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127</w:t>
            </w:r>
          </w:p>
        </w:tc>
      </w:tr>
    </w:tbl>
    <w:p w14:paraId="596CA944">
      <w:pPr>
        <w:keepNext w:val="0"/>
        <w:keepLines w:val="0"/>
        <w:widowControl/>
        <w:numPr>
          <w:ilvl w:val="-1"/>
          <w:numId w:val="0"/>
        </w:numPr>
        <w:suppressLineNumbers w:val="0"/>
        <w:spacing w:line="540" w:lineRule="exact"/>
        <w:ind w:firstLine="480" w:firstLineChars="200"/>
        <w:jc w:val="both"/>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6.</w:t>
      </w:r>
      <w:r>
        <w:rPr>
          <w:rFonts w:hint="default" w:ascii="仿宋_GB2312" w:hAnsi="仿宋_GB2312" w:eastAsia="仿宋_GB2312" w:cs="仿宋_GB2312"/>
          <w:color w:val="000000"/>
          <w:kern w:val="0"/>
          <w:sz w:val="24"/>
          <w:szCs w:val="24"/>
          <w:highlight w:val="none"/>
          <w:lang w:val="en-US" w:eastAsia="zh-CN" w:bidi="ar"/>
        </w:rPr>
        <w:t>男生引体向上、女生一分钟仰卧起坐单项评分表（单位：次）</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078B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D2133">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52A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1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92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38F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18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1C54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6E2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99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F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E0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C04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1C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07CE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65E0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0EA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BB3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C4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EBB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BA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57</w:t>
            </w:r>
          </w:p>
        </w:tc>
      </w:tr>
      <w:tr w14:paraId="77FF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6D7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80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DCD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782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A6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70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w:t>
            </w:r>
          </w:p>
        </w:tc>
      </w:tr>
      <w:tr w14:paraId="4E77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56E8">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175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EA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715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93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76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53</w:t>
            </w:r>
          </w:p>
        </w:tc>
      </w:tr>
      <w:tr w14:paraId="73B4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CBFE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4C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0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0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E3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8CB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r>
      <w:tr w14:paraId="329C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B66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BA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4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6D5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251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E52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47</w:t>
            </w:r>
          </w:p>
        </w:tc>
      </w:tr>
      <w:tr w14:paraId="0506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E11C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4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E9F">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34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F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A27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w:t>
            </w:r>
          </w:p>
        </w:tc>
      </w:tr>
      <w:tr w14:paraId="280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8DE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74A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F2A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A7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EE0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03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w:t>
            </w:r>
          </w:p>
        </w:tc>
      </w:tr>
      <w:tr w14:paraId="6DB8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992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97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99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AB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83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03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w:t>
            </w:r>
          </w:p>
        </w:tc>
      </w:tr>
      <w:tr w14:paraId="7C35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7A1B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AB4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5C9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79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75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89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39</w:t>
            </w:r>
          </w:p>
        </w:tc>
      </w:tr>
      <w:tr w14:paraId="2B36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FAD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58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187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605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60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3D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37</w:t>
            </w:r>
          </w:p>
        </w:tc>
      </w:tr>
      <w:tr w14:paraId="6B23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557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AF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85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6F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6E3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A24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w:t>
            </w:r>
          </w:p>
        </w:tc>
      </w:tr>
      <w:tr w14:paraId="4F89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A323">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40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9728">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37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396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52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w:t>
            </w:r>
          </w:p>
        </w:tc>
      </w:tr>
      <w:tr w14:paraId="3BC8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010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6E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FEF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B5C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F9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57A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w:t>
            </w:r>
          </w:p>
        </w:tc>
      </w:tr>
      <w:tr w14:paraId="43DC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F6C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BA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433A">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A8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DA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4D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w:t>
            </w:r>
          </w:p>
        </w:tc>
      </w:tr>
      <w:tr w14:paraId="2B40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D35F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DA1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D27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5B8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6D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91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27</w:t>
            </w:r>
          </w:p>
        </w:tc>
      </w:tr>
      <w:tr w14:paraId="2FE8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0848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FA3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33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E5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21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0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w:t>
            </w:r>
          </w:p>
        </w:tc>
      </w:tr>
      <w:tr w14:paraId="397C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976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E6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38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A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3B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45F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w:t>
            </w:r>
          </w:p>
        </w:tc>
      </w:tr>
      <w:tr w14:paraId="57EA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CF9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2FF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398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60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FE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BC5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w:t>
            </w:r>
          </w:p>
        </w:tc>
      </w:tr>
      <w:tr w14:paraId="5CAD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6FE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2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3FB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D4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05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F6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19</w:t>
            </w:r>
          </w:p>
        </w:tc>
      </w:tr>
      <w:tr w14:paraId="23A2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668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D6C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0B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A86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510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52E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17</w:t>
            </w:r>
          </w:p>
        </w:tc>
      </w:tr>
    </w:tbl>
    <w:p w14:paraId="0D224954">
      <w:pPr>
        <w:keepNext w:val="0"/>
        <w:keepLines w:val="0"/>
        <w:widowControl/>
        <w:numPr>
          <w:ilvl w:val="-1"/>
          <w:numId w:val="0"/>
        </w:numPr>
        <w:suppressLineNumbers w:val="0"/>
        <w:spacing w:line="540" w:lineRule="exact"/>
        <w:ind w:firstLine="480" w:firstLineChars="200"/>
        <w:jc w:val="both"/>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7.</w:t>
      </w:r>
      <w:r>
        <w:rPr>
          <w:rFonts w:hint="default" w:ascii="仿宋_GB2312" w:hAnsi="仿宋_GB2312" w:eastAsia="仿宋_GB2312" w:cs="仿宋_GB2312"/>
          <w:color w:val="000000"/>
          <w:kern w:val="0"/>
          <w:sz w:val="24"/>
          <w:szCs w:val="24"/>
          <w:highlight w:val="none"/>
          <w:lang w:val="en-US" w:eastAsia="zh-CN" w:bidi="ar"/>
        </w:rPr>
        <w:t>男生1000米跑、女生800米跑单项评分表（单位：分·秒）</w:t>
      </w:r>
    </w:p>
    <w:tbl>
      <w:tblPr>
        <w:tblStyle w:val="9"/>
        <w:tblW w:w="8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79"/>
        <w:gridCol w:w="1380"/>
        <w:gridCol w:w="1380"/>
        <w:gridCol w:w="1381"/>
        <w:gridCol w:w="1381"/>
      </w:tblGrid>
      <w:tr w14:paraId="4F41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FA7C">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等级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E9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单项</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B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94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EA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28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74B2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AFBD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00B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得分</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1FB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A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25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475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0B52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90E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优秀</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AEB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78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F2D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5B6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1AF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3'16"</w:t>
            </w:r>
          </w:p>
        </w:tc>
      </w:tr>
      <w:tr w14:paraId="72CB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7876">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3C3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07B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0E3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B68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C5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3'22"</w:t>
            </w:r>
          </w:p>
        </w:tc>
      </w:tr>
      <w:tr w14:paraId="7AF7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8FB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96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9EA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1E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1F2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289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3'28"</w:t>
            </w:r>
          </w:p>
        </w:tc>
      </w:tr>
      <w:tr w14:paraId="2AC7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5E3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良好</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D0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6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F5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994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8F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3'35"</w:t>
            </w:r>
          </w:p>
        </w:tc>
      </w:tr>
      <w:tr w14:paraId="63C7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0CF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F6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7CD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D3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142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3D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3'42"</w:t>
            </w:r>
          </w:p>
        </w:tc>
      </w:tr>
      <w:tr w14:paraId="1C19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D7A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E0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2A3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EBA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064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0F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3'47"</w:t>
            </w:r>
          </w:p>
        </w:tc>
      </w:tr>
      <w:tr w14:paraId="2763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492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9E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4A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A9B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7A1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2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3'52"</w:t>
            </w:r>
          </w:p>
        </w:tc>
      </w:tr>
      <w:tr w14:paraId="6752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521D">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0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07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2E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A20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1A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3'57"</w:t>
            </w:r>
          </w:p>
        </w:tc>
      </w:tr>
      <w:tr w14:paraId="4F12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F9C2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9C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E0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F5E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6EC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2A1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4'02"</w:t>
            </w:r>
          </w:p>
        </w:tc>
      </w:tr>
      <w:tr w14:paraId="14D9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7531C">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247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358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4C8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49E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48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4'07"</w:t>
            </w:r>
          </w:p>
        </w:tc>
      </w:tr>
      <w:tr w14:paraId="31A5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BE4B4">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3F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443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EE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038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2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4'12"</w:t>
            </w:r>
          </w:p>
        </w:tc>
      </w:tr>
      <w:tr w14:paraId="0D57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32D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7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36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457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A5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84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4'17"</w:t>
            </w:r>
          </w:p>
        </w:tc>
      </w:tr>
      <w:tr w14:paraId="1DE8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FDDB">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9F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063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D6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B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D3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4'22"</w:t>
            </w:r>
          </w:p>
        </w:tc>
      </w:tr>
      <w:tr w14:paraId="5AA9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51A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29B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933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B3C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55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A02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4'27"</w:t>
            </w:r>
          </w:p>
        </w:tc>
      </w:tr>
      <w:tr w14:paraId="7184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AB21">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675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20D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0A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43B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F2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4'32"</w:t>
            </w:r>
          </w:p>
        </w:tc>
      </w:tr>
      <w:tr w14:paraId="41F4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BBEF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不及格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9C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B9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91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6E1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D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4'42"</w:t>
            </w:r>
          </w:p>
        </w:tc>
      </w:tr>
      <w:tr w14:paraId="74D9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D5EE">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88A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D73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676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2A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54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4'52"</w:t>
            </w:r>
          </w:p>
        </w:tc>
      </w:tr>
      <w:tr w14:paraId="43A0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A36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EBB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91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DD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DC8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460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5'02"</w:t>
            </w:r>
          </w:p>
        </w:tc>
      </w:tr>
      <w:tr w14:paraId="7CD1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B027">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F6A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90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31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6AD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0C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5'12"</w:t>
            </w:r>
          </w:p>
        </w:tc>
      </w:tr>
      <w:tr w14:paraId="1A35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8235">
            <w:pPr>
              <w:jc w:val="center"/>
              <w:rPr>
                <w:rFonts w:hint="default" w:ascii="仿宋_GB2312" w:hAnsi="宋体" w:eastAsia="仿宋_GB2312" w:cs="仿宋_GB2312"/>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C2C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11E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538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32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1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5'22"</w:t>
            </w:r>
          </w:p>
        </w:tc>
      </w:tr>
    </w:tbl>
    <w:p w14:paraId="49422E72">
      <w:pPr>
        <w:keepNext w:val="0"/>
        <w:keepLines w:val="0"/>
        <w:widowControl/>
        <w:numPr>
          <w:ilvl w:val="-1"/>
          <w:numId w:val="0"/>
        </w:numPr>
        <w:suppressLineNumbers w:val="0"/>
        <w:spacing w:line="540" w:lineRule="exact"/>
        <w:ind w:left="0" w:firstLine="0" w:firstLineChars="0"/>
        <w:jc w:val="left"/>
        <w:rPr>
          <w:rFonts w:hint="default" w:ascii="仿宋_GB2312" w:hAnsi="仿宋_GB2312" w:eastAsia="仿宋_GB2312" w:cs="仿宋_GB2312"/>
          <w:color w:val="000000"/>
          <w:kern w:val="0"/>
          <w:sz w:val="24"/>
          <w:szCs w:val="24"/>
          <w:highlight w:val="none"/>
          <w:lang w:val="en-US" w:eastAsia="zh-CN" w:bidi="ar"/>
        </w:rPr>
      </w:pPr>
      <w:r>
        <w:rPr>
          <w:rFonts w:hint="default" w:ascii="仿宋_GB2312" w:hAnsi="仿宋_GB2312" w:eastAsia="仿宋_GB2312" w:cs="仿宋_GB2312"/>
          <w:color w:val="000000"/>
          <w:kern w:val="0"/>
          <w:sz w:val="24"/>
          <w:szCs w:val="24"/>
          <w:highlight w:val="none"/>
          <w:lang w:val="en-US" w:eastAsia="zh-CN" w:bidi="ar"/>
        </w:rPr>
        <w:t>注：男生：1000米跑；女生：800米跑。</w:t>
      </w:r>
    </w:p>
    <w:p w14:paraId="642823D6">
      <w:pPr>
        <w:keepNext w:val="0"/>
        <w:keepLines w:val="0"/>
        <w:widowControl/>
        <w:numPr>
          <w:ilvl w:val="0"/>
          <w:numId w:val="2"/>
        </w:numPr>
        <w:suppressLineNumbers w:val="0"/>
        <w:spacing w:line="540" w:lineRule="exact"/>
        <w:ind w:left="0" w:firstLine="480" w:firstLineChars="200"/>
        <w:jc w:val="both"/>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加分项</w:t>
      </w:r>
      <w:r>
        <w:rPr>
          <w:rFonts w:hint="default" w:ascii="仿宋_GB2312" w:hAnsi="仿宋_GB2312" w:eastAsia="仿宋_GB2312" w:cs="仿宋_GB2312"/>
          <w:color w:val="000000"/>
          <w:kern w:val="0"/>
          <w:sz w:val="24"/>
          <w:szCs w:val="24"/>
          <w:highlight w:val="none"/>
          <w:lang w:val="en-US" w:eastAsia="zh-CN" w:bidi="ar"/>
        </w:rPr>
        <w:t>男生引体向上、女生一分钟仰卧起坐单项评分表（单位：次）</w:t>
      </w:r>
    </w:p>
    <w:tbl>
      <w:tblPr>
        <w:tblStyle w:val="9"/>
        <w:tblW w:w="829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2"/>
        <w:gridCol w:w="1684"/>
        <w:gridCol w:w="1684"/>
        <w:gridCol w:w="1684"/>
        <w:gridCol w:w="1558"/>
      </w:tblGrid>
      <w:tr w14:paraId="3D32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707CC">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加分</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6F2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FF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08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2F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2B7A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76F2">
            <w:pPr>
              <w:jc w:val="center"/>
              <w:rPr>
                <w:rFonts w:hint="default" w:ascii="仿宋_GB2312" w:hAnsi="宋体" w:eastAsia="仿宋_GB2312" w:cs="仿宋_GB2312"/>
                <w:i w:val="0"/>
                <w:iCs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E8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AAA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2A4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87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23A4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73E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D6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EB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2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6D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13</w:t>
            </w:r>
          </w:p>
        </w:tc>
      </w:tr>
      <w:tr w14:paraId="3E64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AE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84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F9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2D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CB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r>
      <w:tr w14:paraId="5580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D82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1261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141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61E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1C4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w:t>
            </w:r>
          </w:p>
        </w:tc>
      </w:tr>
      <w:tr w14:paraId="1DFD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DFF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841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48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85F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30A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r>
      <w:tr w14:paraId="6C89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20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678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62B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465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714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r>
      <w:tr w14:paraId="34DC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73B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34B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094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50C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5E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r>
      <w:tr w14:paraId="74E8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372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AD8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817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C14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C19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r>
      <w:tr w14:paraId="4BF4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255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72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FDD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41F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CA0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r>
      <w:tr w14:paraId="4E3D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D349">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72F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554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AE9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D83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r>
      <w:tr w14:paraId="2D29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063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059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B97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C3B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AF7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r>
    </w:tbl>
    <w:p w14:paraId="764BC43D">
      <w:pPr>
        <w:keepNext w:val="0"/>
        <w:keepLines w:val="0"/>
        <w:widowControl/>
        <w:numPr>
          <w:ilvl w:val="-1"/>
          <w:numId w:val="0"/>
        </w:numPr>
        <w:suppressLineNumbers w:val="0"/>
        <w:spacing w:line="540" w:lineRule="exact"/>
        <w:ind w:left="0" w:firstLine="0" w:firstLineChars="0"/>
        <w:jc w:val="left"/>
        <w:rPr>
          <w:rFonts w:hint="default" w:ascii="仿宋_GB2312" w:hAnsi="仿宋_GB2312" w:eastAsia="仿宋_GB2312" w:cs="仿宋_GB2312"/>
          <w:color w:val="000000"/>
          <w:kern w:val="0"/>
          <w:sz w:val="24"/>
          <w:szCs w:val="24"/>
          <w:highlight w:val="none"/>
          <w:lang w:val="en-US" w:eastAsia="zh-CN" w:bidi="ar"/>
        </w:rPr>
      </w:pPr>
      <w:r>
        <w:rPr>
          <w:rFonts w:hint="default" w:ascii="仿宋_GB2312" w:hAnsi="仿宋_GB2312" w:eastAsia="仿宋_GB2312" w:cs="仿宋_GB2312"/>
          <w:color w:val="000000"/>
          <w:kern w:val="0"/>
          <w:sz w:val="24"/>
          <w:szCs w:val="24"/>
          <w:highlight w:val="none"/>
          <w:lang w:val="en-US" w:eastAsia="zh-CN" w:bidi="ar"/>
        </w:rPr>
        <w:t>注</w:t>
      </w:r>
      <w:r>
        <w:rPr>
          <w:rFonts w:hint="eastAsia" w:ascii="仿宋_GB2312" w:hAnsi="仿宋_GB2312" w:eastAsia="仿宋_GB2312" w:cs="仿宋_GB2312"/>
          <w:color w:val="000000"/>
          <w:kern w:val="0"/>
          <w:sz w:val="24"/>
          <w:szCs w:val="24"/>
          <w:highlight w:val="none"/>
          <w:lang w:val="en-US" w:eastAsia="zh-CN" w:bidi="ar"/>
        </w:rPr>
        <w:t>：</w:t>
      </w:r>
      <w:r>
        <w:rPr>
          <w:rFonts w:hint="default" w:ascii="仿宋_GB2312" w:hAnsi="仿宋_GB2312" w:eastAsia="仿宋_GB2312" w:cs="仿宋_GB2312"/>
          <w:color w:val="000000"/>
          <w:kern w:val="0"/>
          <w:sz w:val="24"/>
          <w:szCs w:val="24"/>
          <w:highlight w:val="none"/>
          <w:lang w:val="en-US" w:eastAsia="zh-CN" w:bidi="ar"/>
        </w:rPr>
        <w:t xml:space="preserve">引体向上、一分钟仰卧起坐均为高优指标，学生成绩超过单项评分100分后，以超过的次数所对应的分数进行加分。 </w:t>
      </w:r>
    </w:p>
    <w:p w14:paraId="7149D809">
      <w:pPr>
        <w:keepNext w:val="0"/>
        <w:keepLines w:val="0"/>
        <w:widowControl/>
        <w:numPr>
          <w:ilvl w:val="-1"/>
          <w:numId w:val="0"/>
        </w:numPr>
        <w:suppressLineNumbers w:val="0"/>
        <w:spacing w:line="540" w:lineRule="exact"/>
        <w:ind w:left="0" w:firstLine="480" w:firstLineChars="200"/>
        <w:jc w:val="both"/>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9.加分项</w:t>
      </w:r>
      <w:r>
        <w:rPr>
          <w:rFonts w:hint="default" w:ascii="仿宋_GB2312" w:hAnsi="仿宋_GB2312" w:eastAsia="仿宋_GB2312" w:cs="仿宋_GB2312"/>
          <w:color w:val="000000"/>
          <w:kern w:val="0"/>
          <w:sz w:val="24"/>
          <w:szCs w:val="24"/>
          <w:highlight w:val="none"/>
          <w:lang w:val="en-US" w:eastAsia="zh-CN" w:bidi="ar"/>
        </w:rPr>
        <w:t>男生1000米跑、女生800米跑单项评分表（单位：分·秒）</w:t>
      </w:r>
    </w:p>
    <w:tbl>
      <w:tblPr>
        <w:tblStyle w:val="9"/>
        <w:tblW w:w="831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664"/>
        <w:gridCol w:w="1664"/>
        <w:gridCol w:w="1664"/>
        <w:gridCol w:w="1665"/>
      </w:tblGrid>
      <w:tr w14:paraId="2D6A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FCC11">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加分</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9C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FF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CC7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大一大二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38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大三大四</w:t>
            </w:r>
          </w:p>
        </w:tc>
      </w:tr>
      <w:tr w14:paraId="0CBB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0486">
            <w:pPr>
              <w:jc w:val="center"/>
              <w:rPr>
                <w:rFonts w:hint="default" w:ascii="仿宋_GB2312" w:hAnsi="宋体" w:eastAsia="仿宋_GB2312" w:cs="仿宋_GB2312"/>
                <w:i w:val="0"/>
                <w:iCs w:val="0"/>
                <w:color w:val="000000"/>
                <w:sz w:val="18"/>
                <w:szCs w:val="18"/>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8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D71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（男）</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D62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7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（女）</w:t>
            </w:r>
          </w:p>
        </w:tc>
      </w:tr>
      <w:tr w14:paraId="551E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2C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F8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D54C">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F4C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02E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r>
      <w:tr w14:paraId="1735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5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F1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79C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9D1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98E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-45"</w:t>
            </w:r>
          </w:p>
        </w:tc>
      </w:tr>
      <w:tr w14:paraId="31D3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6B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42E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1A9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-29"</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1C1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BAD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-40"</w:t>
            </w:r>
          </w:p>
        </w:tc>
      </w:tr>
      <w:tr w14:paraId="7723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B31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9726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208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-26"</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64A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D08B">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-35"</w:t>
            </w:r>
          </w:p>
        </w:tc>
      </w:tr>
      <w:tr w14:paraId="3B31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F49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448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EFF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-23"</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F2F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267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r>
      <w:tr w14:paraId="01C6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FF2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9EAA">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D7C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5EE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DBA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-25"</w:t>
            </w:r>
          </w:p>
        </w:tc>
      </w:tr>
      <w:tr w14:paraId="0D35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7E9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103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3333">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-16"</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FD8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FB2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r>
      <w:tr w14:paraId="1AED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C74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029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A3B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-12"</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8DE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545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-15"</w:t>
            </w:r>
          </w:p>
        </w:tc>
      </w:tr>
      <w:tr w14:paraId="10B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650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BAF1">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20F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90FD">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88724">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r>
      <w:tr w14:paraId="01A6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ACD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9F1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33E7">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49AE">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BE3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r>
    </w:tbl>
    <w:p w14:paraId="2A260F9C">
      <w:pPr>
        <w:keepNext w:val="0"/>
        <w:keepLines w:val="0"/>
        <w:widowControl/>
        <w:numPr>
          <w:ilvl w:val="-1"/>
          <w:numId w:val="0"/>
        </w:numPr>
        <w:suppressLineNumbers w:val="0"/>
        <w:spacing w:line="540" w:lineRule="exact"/>
        <w:ind w:left="0" w:firstLine="0" w:firstLineChars="0"/>
        <w:jc w:val="left"/>
        <w:rPr>
          <w:rFonts w:hint="default" w:ascii="仿宋_GB2312" w:hAnsi="仿宋_GB2312" w:eastAsia="仿宋_GB2312" w:cs="仿宋_GB2312"/>
          <w:color w:val="000000"/>
          <w:kern w:val="0"/>
          <w:sz w:val="24"/>
          <w:szCs w:val="24"/>
          <w:highlight w:val="none"/>
          <w:lang w:val="en-US" w:eastAsia="zh-CN" w:bidi="ar"/>
        </w:rPr>
      </w:pPr>
      <w:r>
        <w:rPr>
          <w:rFonts w:hint="default" w:ascii="仿宋_GB2312" w:hAnsi="仿宋_GB2312" w:eastAsia="仿宋_GB2312" w:cs="仿宋_GB2312"/>
          <w:color w:val="000000"/>
          <w:kern w:val="0"/>
          <w:sz w:val="24"/>
          <w:szCs w:val="24"/>
          <w:highlight w:val="none"/>
          <w:lang w:val="en-US" w:eastAsia="zh-CN" w:bidi="ar"/>
        </w:rPr>
        <w:t>注：1000米跑、800米跑均为低优指标，学生成绩低于单项评分100分后，以减少的秒数所对应的分数进行加分。</w:t>
      </w:r>
    </w:p>
    <w:p w14:paraId="604C1EEE">
      <w:pPr>
        <w:widowControl/>
        <w:numPr>
          <w:ilvl w:val="0"/>
          <w:numId w:val="0"/>
        </w:numPr>
        <w:spacing w:line="540" w:lineRule="exact"/>
        <w:ind w:firstLine="560" w:firstLineChars="200"/>
        <w:outlineLvl w:val="0"/>
        <w:rPr>
          <w:rFonts w:hint="eastAsia" w:ascii="黑体" w:hAnsi="黑体" w:eastAsia="黑体" w:cs="黑体"/>
          <w:b w:val="0"/>
          <w:bCs w:val="0"/>
          <w:color w:val="auto"/>
          <w:kern w:val="0"/>
          <w:sz w:val="28"/>
          <w:szCs w:val="28"/>
          <w:highlight w:val="none"/>
          <w:lang w:val="en-US" w:eastAsia="zh-Hans" w:bidi="ar"/>
        </w:rPr>
      </w:pPr>
      <w:bookmarkStart w:id="35" w:name="_Toc15877"/>
      <w:r>
        <w:rPr>
          <w:rFonts w:hint="eastAsia" w:ascii="黑体" w:hAnsi="黑体" w:eastAsia="黑体" w:cs="黑体"/>
          <w:b w:val="0"/>
          <w:bCs w:val="0"/>
          <w:color w:val="auto"/>
          <w:kern w:val="0"/>
          <w:sz w:val="28"/>
          <w:szCs w:val="28"/>
          <w:highlight w:val="none"/>
          <w:lang w:val="en-US" w:eastAsia="zh-CN" w:bidi="ar"/>
        </w:rPr>
        <w:t>十四、测试安全</w:t>
      </w:r>
      <w:bookmarkEnd w:id="35"/>
    </w:p>
    <w:p w14:paraId="0B6CB87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Hans" w:bidi="ar"/>
        </w:rPr>
        <w:t>在实施《标准》过程中要树立“安全第一”的指导思想，健全各项安全保障制度，落实安全责任，加强对《标准》测试的安全管理。</w:t>
      </w:r>
    </w:p>
    <w:p w14:paraId="63731B69">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w:t>
      </w:r>
      <w:r>
        <w:rPr>
          <w:rFonts w:hint="eastAsia" w:ascii="仿宋_GB2312" w:hAnsi="仿宋_GB2312" w:eastAsia="仿宋_GB2312" w:cs="仿宋_GB2312"/>
          <w:color w:val="auto"/>
          <w:kern w:val="0"/>
          <w:sz w:val="28"/>
          <w:szCs w:val="28"/>
          <w:highlight w:val="none"/>
          <w:lang w:val="en-US" w:eastAsia="zh-Hans" w:bidi="ar"/>
        </w:rPr>
        <w:t>体质测试具有一定运动负荷，学生应养成经常参加体育锻炼的习惯。在接到通知后应有针对性</w:t>
      </w:r>
      <w:r>
        <w:rPr>
          <w:rFonts w:hint="eastAsia" w:ascii="仿宋_GB2312" w:hAnsi="仿宋_GB2312" w:eastAsia="仿宋_GB2312" w:cs="仿宋_GB2312"/>
          <w:color w:val="auto"/>
          <w:kern w:val="0"/>
          <w:sz w:val="28"/>
          <w:szCs w:val="28"/>
          <w:highlight w:val="none"/>
          <w:lang w:val="en-US" w:eastAsia="zh-CN" w:bidi="ar"/>
        </w:rPr>
        <w:t>地</w:t>
      </w:r>
      <w:r>
        <w:rPr>
          <w:rFonts w:hint="eastAsia" w:ascii="仿宋_GB2312" w:hAnsi="仿宋_GB2312" w:eastAsia="仿宋_GB2312" w:cs="仿宋_GB2312"/>
          <w:color w:val="auto"/>
          <w:kern w:val="0"/>
          <w:sz w:val="28"/>
          <w:szCs w:val="28"/>
          <w:highlight w:val="none"/>
          <w:lang w:val="en-US" w:eastAsia="zh-Hans" w:bidi="ar"/>
        </w:rPr>
        <w:t>进行相应的练习，使身体能适应测试负荷。</w:t>
      </w:r>
    </w:p>
    <w:p w14:paraId="193F5CD6">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Hans" w:bidi="ar"/>
        </w:rPr>
        <w:t>所有参加</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标准</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Hans" w:bidi="ar"/>
        </w:rPr>
        <w:t>规定项目测试</w:t>
      </w:r>
      <w:r>
        <w:rPr>
          <w:rFonts w:hint="eastAsia" w:ascii="仿宋_GB2312" w:hAnsi="仿宋_GB2312" w:eastAsia="仿宋_GB2312" w:cs="仿宋_GB2312"/>
          <w:color w:val="auto"/>
          <w:kern w:val="0"/>
          <w:sz w:val="28"/>
          <w:szCs w:val="28"/>
          <w:highlight w:val="none"/>
          <w:lang w:val="en-US" w:eastAsia="zh-CN" w:bidi="ar"/>
        </w:rPr>
        <w:t>的学生</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须确认身体健康状态良好</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能够承担体测运动强度和体能消耗</w:t>
      </w:r>
      <w:r>
        <w:rPr>
          <w:rFonts w:hint="default" w:ascii="仿宋_GB2312" w:hAnsi="仿宋_GB2312" w:eastAsia="仿宋_GB2312" w:cs="仿宋_GB2312"/>
          <w:color w:val="auto"/>
          <w:kern w:val="0"/>
          <w:sz w:val="28"/>
          <w:szCs w:val="28"/>
          <w:highlight w:val="none"/>
          <w:lang w:val="en-US" w:eastAsia="zh-Hans" w:bidi="ar"/>
        </w:rPr>
        <w:t>。</w:t>
      </w:r>
    </w:p>
    <w:p w14:paraId="608DFC30">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val="en-US" w:eastAsia="zh-Hans" w:bidi="ar"/>
        </w:rPr>
        <w:t>学生不得隐瞒病情</w:t>
      </w:r>
      <w:r>
        <w:rPr>
          <w:rFonts w:hint="eastAsia" w:ascii="仿宋_GB2312" w:hAnsi="仿宋_GB2312" w:eastAsia="仿宋_GB2312" w:cs="仿宋_GB2312"/>
          <w:color w:val="auto"/>
          <w:kern w:val="0"/>
          <w:sz w:val="28"/>
          <w:szCs w:val="28"/>
          <w:highlight w:val="none"/>
          <w:lang w:val="en-US" w:eastAsia="zh-CN" w:bidi="ar"/>
        </w:rPr>
        <w:t>、伤情，</w:t>
      </w:r>
      <w:r>
        <w:rPr>
          <w:rFonts w:hint="eastAsia" w:ascii="仿宋_GB2312" w:hAnsi="仿宋_GB2312" w:eastAsia="仿宋_GB2312" w:cs="仿宋_GB2312"/>
          <w:color w:val="auto"/>
          <w:kern w:val="0"/>
          <w:sz w:val="28"/>
          <w:szCs w:val="28"/>
          <w:highlight w:val="none"/>
          <w:lang w:val="en-US" w:eastAsia="zh-Hans" w:bidi="ar"/>
        </w:rPr>
        <w:t>带</w:t>
      </w:r>
      <w:r>
        <w:rPr>
          <w:rFonts w:hint="eastAsia" w:ascii="仿宋_GB2312" w:hAnsi="仿宋_GB2312" w:eastAsia="仿宋_GB2312" w:cs="仿宋_GB2312"/>
          <w:color w:val="auto"/>
          <w:kern w:val="0"/>
          <w:sz w:val="28"/>
          <w:szCs w:val="28"/>
          <w:highlight w:val="none"/>
          <w:lang w:val="en-US" w:eastAsia="zh-CN" w:bidi="ar"/>
        </w:rPr>
        <w:t>伤、带</w:t>
      </w:r>
      <w:r>
        <w:rPr>
          <w:rFonts w:hint="eastAsia" w:ascii="仿宋_GB2312" w:hAnsi="仿宋_GB2312" w:eastAsia="仿宋_GB2312" w:cs="仿宋_GB2312"/>
          <w:color w:val="auto"/>
          <w:kern w:val="0"/>
          <w:sz w:val="28"/>
          <w:szCs w:val="28"/>
          <w:highlight w:val="none"/>
          <w:lang w:val="en-US" w:eastAsia="zh-Hans" w:bidi="ar"/>
        </w:rPr>
        <w:t>病参加测试</w:t>
      </w:r>
      <w:r>
        <w:rPr>
          <w:rFonts w:hint="default" w:ascii="仿宋_GB2312" w:hAnsi="仿宋_GB2312" w:eastAsia="仿宋_GB2312" w:cs="仿宋_GB2312"/>
          <w:color w:val="auto"/>
          <w:kern w:val="0"/>
          <w:sz w:val="28"/>
          <w:szCs w:val="28"/>
          <w:highlight w:val="none"/>
          <w:lang w:val="en-US" w:eastAsia="zh-Hans" w:bidi="ar"/>
        </w:rPr>
        <w:t>。</w:t>
      </w:r>
    </w:p>
    <w:p w14:paraId="7861A6EB">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Hans" w:bidi="ar"/>
        </w:rPr>
        <w:t>各学院应督促本学院有疾病史且不适宜剧烈运动的学生申请免测或缓测</w:t>
      </w:r>
      <w:r>
        <w:rPr>
          <w:rFonts w:hint="default" w:ascii="仿宋_GB2312" w:hAnsi="仿宋_GB2312" w:eastAsia="仿宋_GB2312" w:cs="仿宋_GB2312"/>
          <w:color w:val="auto"/>
          <w:kern w:val="0"/>
          <w:sz w:val="28"/>
          <w:szCs w:val="28"/>
          <w:highlight w:val="none"/>
          <w:lang w:val="en-US" w:eastAsia="zh-Hans" w:bidi="ar"/>
        </w:rPr>
        <w:t>。</w:t>
      </w:r>
    </w:p>
    <w:p w14:paraId="2185F50B">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Hans" w:bidi="ar"/>
        </w:rPr>
        <w:t>身高体重指数</w:t>
      </w:r>
      <w:r>
        <w:rPr>
          <w:rFonts w:hint="default" w:ascii="仿宋_GB2312" w:hAnsi="仿宋_GB2312" w:eastAsia="仿宋_GB2312" w:cs="仿宋_GB2312"/>
          <w:color w:val="auto"/>
          <w:kern w:val="0"/>
          <w:sz w:val="28"/>
          <w:szCs w:val="28"/>
          <w:highlight w:val="none"/>
          <w:lang w:val="en-US" w:eastAsia="zh-Hans" w:bidi="ar"/>
        </w:rPr>
        <w:t>（BMI）</w:t>
      </w:r>
      <w:r>
        <w:rPr>
          <w:rFonts w:hint="eastAsia" w:ascii="仿宋_GB2312" w:hAnsi="仿宋_GB2312" w:eastAsia="仿宋_GB2312" w:cs="仿宋_GB2312"/>
          <w:color w:val="auto"/>
          <w:kern w:val="0"/>
          <w:sz w:val="28"/>
          <w:szCs w:val="28"/>
          <w:highlight w:val="none"/>
          <w:lang w:val="en-US" w:eastAsia="zh-Hans" w:bidi="ar"/>
        </w:rPr>
        <w:t>达到“肥胖”等级的学生需经校医院体检</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确认身体健康无高血压</w:t>
      </w:r>
      <w:r>
        <w:rPr>
          <w:rFonts w:hint="eastAsia" w:ascii="仿宋_GB2312" w:hAnsi="仿宋_GB2312" w:eastAsia="仿宋_GB2312" w:cs="仿宋_GB2312"/>
          <w:color w:val="auto"/>
          <w:kern w:val="0"/>
          <w:sz w:val="28"/>
          <w:szCs w:val="28"/>
          <w:highlight w:val="none"/>
          <w:lang w:val="en-US" w:eastAsia="zh-CN" w:bidi="ar"/>
        </w:rPr>
        <w:t>、高血脂</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心脑血管疾病、</w:t>
      </w:r>
      <w:r>
        <w:rPr>
          <w:rFonts w:hint="eastAsia" w:ascii="仿宋_GB2312" w:hAnsi="仿宋_GB2312" w:eastAsia="仿宋_GB2312" w:cs="仿宋_GB2312"/>
          <w:color w:val="auto"/>
          <w:kern w:val="0"/>
          <w:sz w:val="28"/>
          <w:szCs w:val="28"/>
          <w:highlight w:val="none"/>
          <w:lang w:val="en-US" w:eastAsia="zh-Hans" w:bidi="ar"/>
        </w:rPr>
        <w:t>关节严重磨损等不适宜剧烈活动的疾病者方可预约</w:t>
      </w:r>
      <w:r>
        <w:rPr>
          <w:rFonts w:hint="eastAsia" w:ascii="仿宋_GB2312" w:hAnsi="仿宋_GB2312" w:eastAsia="仿宋_GB2312" w:cs="仿宋_GB2312"/>
          <w:color w:val="auto"/>
          <w:kern w:val="0"/>
          <w:sz w:val="28"/>
          <w:szCs w:val="28"/>
          <w:highlight w:val="none"/>
          <w:lang w:val="en-US" w:eastAsia="zh-CN" w:bidi="ar"/>
        </w:rPr>
        <w:t>第二次安排的室外项目</w:t>
      </w:r>
      <w:r>
        <w:rPr>
          <w:rFonts w:hint="eastAsia" w:ascii="仿宋_GB2312" w:hAnsi="仿宋_GB2312" w:eastAsia="仿宋_GB2312" w:cs="仿宋_GB2312"/>
          <w:color w:val="auto"/>
          <w:kern w:val="0"/>
          <w:sz w:val="28"/>
          <w:szCs w:val="28"/>
          <w:highlight w:val="none"/>
          <w:lang w:val="en-US" w:eastAsia="zh-Hans" w:bidi="ar"/>
        </w:rPr>
        <w:t>测试</w:t>
      </w:r>
      <w:r>
        <w:rPr>
          <w:rFonts w:hint="default" w:ascii="仿宋_GB2312" w:hAnsi="仿宋_GB2312" w:eastAsia="仿宋_GB2312" w:cs="仿宋_GB2312"/>
          <w:color w:val="auto"/>
          <w:kern w:val="0"/>
          <w:sz w:val="28"/>
          <w:szCs w:val="28"/>
          <w:highlight w:val="none"/>
          <w:lang w:val="en-US" w:eastAsia="zh-Hans" w:bidi="ar"/>
        </w:rPr>
        <w:t>。</w:t>
      </w:r>
    </w:p>
    <w:p w14:paraId="5FFF31B5">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6.学生</w:t>
      </w:r>
      <w:r>
        <w:rPr>
          <w:rFonts w:hint="eastAsia" w:ascii="仿宋_GB2312" w:hAnsi="仿宋_GB2312" w:eastAsia="仿宋_GB2312" w:cs="仿宋_GB2312"/>
          <w:color w:val="auto"/>
          <w:kern w:val="0"/>
          <w:sz w:val="28"/>
          <w:szCs w:val="28"/>
          <w:highlight w:val="none"/>
          <w:lang w:val="en-US" w:eastAsia="zh-Hans" w:bidi="ar"/>
        </w:rPr>
        <w:t>在参加《标准》测试前应自觉参加</w:t>
      </w:r>
      <w:r>
        <w:rPr>
          <w:rFonts w:hint="eastAsia" w:ascii="仿宋_GB2312" w:hAnsi="仿宋_GB2312" w:eastAsia="仿宋_GB2312" w:cs="仿宋_GB2312"/>
          <w:color w:val="auto"/>
          <w:kern w:val="0"/>
          <w:sz w:val="28"/>
          <w:szCs w:val="28"/>
          <w:highlight w:val="none"/>
          <w:lang w:val="en-US" w:eastAsia="zh-CN" w:bidi="ar"/>
        </w:rPr>
        <w:t>体育</w:t>
      </w:r>
      <w:r>
        <w:rPr>
          <w:rFonts w:hint="eastAsia" w:ascii="仿宋_GB2312" w:hAnsi="仿宋_GB2312" w:eastAsia="仿宋_GB2312" w:cs="仿宋_GB2312"/>
          <w:color w:val="auto"/>
          <w:kern w:val="0"/>
          <w:sz w:val="28"/>
          <w:szCs w:val="28"/>
          <w:highlight w:val="none"/>
          <w:lang w:val="en-US" w:eastAsia="zh-Hans" w:bidi="ar"/>
        </w:rPr>
        <w:t>锻炼</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做好测试准备</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测试前一天不熬夜</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不饮酒。</w:t>
      </w:r>
    </w:p>
    <w:p w14:paraId="265FDC0A">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7.</w:t>
      </w:r>
      <w:r>
        <w:rPr>
          <w:rFonts w:hint="eastAsia" w:ascii="仿宋_GB2312" w:hAnsi="仿宋_GB2312" w:eastAsia="仿宋_GB2312" w:cs="仿宋_GB2312"/>
          <w:color w:val="auto"/>
          <w:kern w:val="0"/>
          <w:sz w:val="28"/>
          <w:szCs w:val="28"/>
          <w:highlight w:val="none"/>
          <w:lang w:val="en-US" w:eastAsia="zh-Hans" w:bidi="ar"/>
        </w:rPr>
        <w:t>参加测试前注意充分做好准备活动</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同时做好保暖措施</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避免因体温过低</w:t>
      </w:r>
      <w:r>
        <w:rPr>
          <w:rFonts w:hint="eastAsia" w:ascii="仿宋_GB2312" w:hAnsi="仿宋_GB2312" w:eastAsia="仿宋_GB2312" w:cs="仿宋_GB2312"/>
          <w:color w:val="auto"/>
          <w:kern w:val="0"/>
          <w:sz w:val="28"/>
          <w:szCs w:val="28"/>
          <w:highlight w:val="none"/>
          <w:lang w:val="en-US" w:eastAsia="zh-CN" w:bidi="ar"/>
        </w:rPr>
        <w:t>或准备活动不足</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造成肌肉韧带拉伤</w:t>
      </w:r>
      <w:r>
        <w:rPr>
          <w:rFonts w:hint="default" w:ascii="仿宋_GB2312" w:hAnsi="仿宋_GB2312" w:eastAsia="仿宋_GB2312" w:cs="仿宋_GB2312"/>
          <w:color w:val="auto"/>
          <w:kern w:val="0"/>
          <w:sz w:val="28"/>
          <w:szCs w:val="28"/>
          <w:highlight w:val="none"/>
          <w:lang w:val="en-US" w:eastAsia="zh-Hans" w:bidi="ar"/>
        </w:rPr>
        <w:t>。</w:t>
      </w:r>
    </w:p>
    <w:p w14:paraId="23B50BE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8.</w:t>
      </w:r>
      <w:r>
        <w:rPr>
          <w:rFonts w:hint="eastAsia" w:ascii="仿宋_GB2312" w:hAnsi="仿宋_GB2312" w:eastAsia="仿宋_GB2312" w:cs="仿宋_GB2312"/>
          <w:color w:val="auto"/>
          <w:kern w:val="0"/>
          <w:sz w:val="28"/>
          <w:szCs w:val="28"/>
          <w:highlight w:val="none"/>
          <w:lang w:val="en-US" w:eastAsia="zh-Hans" w:bidi="ar"/>
        </w:rPr>
        <w:t>学生可提前准备好温糖水</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测试前</w:t>
      </w:r>
      <w:r>
        <w:rPr>
          <w:rFonts w:hint="eastAsia" w:ascii="仿宋_GB2312" w:hAnsi="仿宋_GB2312" w:eastAsia="仿宋_GB2312" w:cs="仿宋_GB2312"/>
          <w:color w:val="auto"/>
          <w:kern w:val="0"/>
          <w:sz w:val="28"/>
          <w:szCs w:val="28"/>
          <w:highlight w:val="none"/>
          <w:lang w:val="en-US" w:eastAsia="zh-CN" w:bidi="ar"/>
        </w:rPr>
        <w:t>后</w:t>
      </w:r>
      <w:r>
        <w:rPr>
          <w:rFonts w:hint="eastAsia" w:ascii="仿宋_GB2312" w:hAnsi="仿宋_GB2312" w:eastAsia="仿宋_GB2312" w:cs="仿宋_GB2312"/>
          <w:color w:val="auto"/>
          <w:kern w:val="0"/>
          <w:sz w:val="28"/>
          <w:szCs w:val="28"/>
          <w:highlight w:val="none"/>
          <w:lang w:val="en-US" w:eastAsia="zh-Hans" w:bidi="ar"/>
        </w:rPr>
        <w:t>可少量多次饮用</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避免因</w:t>
      </w:r>
      <w:r>
        <w:rPr>
          <w:rFonts w:hint="eastAsia" w:ascii="仿宋_GB2312" w:hAnsi="仿宋_GB2312" w:eastAsia="仿宋_GB2312" w:cs="仿宋_GB2312"/>
          <w:color w:val="auto"/>
          <w:kern w:val="0"/>
          <w:sz w:val="28"/>
          <w:szCs w:val="28"/>
          <w:highlight w:val="none"/>
          <w:lang w:val="en-US" w:eastAsia="zh-CN" w:bidi="ar"/>
        </w:rPr>
        <w:t>低血糖</w:t>
      </w:r>
      <w:r>
        <w:rPr>
          <w:rFonts w:hint="eastAsia" w:ascii="仿宋_GB2312" w:hAnsi="仿宋_GB2312" w:eastAsia="仿宋_GB2312" w:cs="仿宋_GB2312"/>
          <w:color w:val="auto"/>
          <w:kern w:val="0"/>
          <w:sz w:val="28"/>
          <w:szCs w:val="28"/>
          <w:highlight w:val="none"/>
          <w:lang w:val="en-US" w:eastAsia="zh-Hans" w:bidi="ar"/>
        </w:rPr>
        <w:t>引起的恶心</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呕吐</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头晕</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昏厥</w:t>
      </w:r>
      <w:r>
        <w:rPr>
          <w:rFonts w:hint="eastAsia" w:ascii="仿宋_GB2312" w:hAnsi="仿宋_GB2312" w:eastAsia="仿宋_GB2312" w:cs="仿宋_GB2312"/>
          <w:color w:val="auto"/>
          <w:kern w:val="0"/>
          <w:sz w:val="28"/>
          <w:szCs w:val="28"/>
          <w:highlight w:val="none"/>
          <w:lang w:val="en-US" w:eastAsia="zh-CN" w:bidi="ar"/>
        </w:rPr>
        <w:t>等</w:t>
      </w:r>
      <w:r>
        <w:rPr>
          <w:rFonts w:hint="eastAsia" w:ascii="仿宋_GB2312" w:hAnsi="仿宋_GB2312" w:eastAsia="仿宋_GB2312" w:cs="仿宋_GB2312"/>
          <w:color w:val="auto"/>
          <w:kern w:val="0"/>
          <w:sz w:val="28"/>
          <w:szCs w:val="28"/>
          <w:highlight w:val="none"/>
          <w:lang w:val="en-US" w:eastAsia="zh-Hans" w:bidi="ar"/>
        </w:rPr>
        <w:t>风险</w:t>
      </w:r>
      <w:r>
        <w:rPr>
          <w:rFonts w:hint="default" w:ascii="仿宋_GB2312" w:hAnsi="仿宋_GB2312" w:eastAsia="仿宋_GB2312" w:cs="仿宋_GB2312"/>
          <w:color w:val="auto"/>
          <w:kern w:val="0"/>
          <w:sz w:val="28"/>
          <w:szCs w:val="28"/>
          <w:highlight w:val="none"/>
          <w:lang w:val="en-US" w:eastAsia="zh-Hans" w:bidi="ar"/>
        </w:rPr>
        <w:t>。</w:t>
      </w:r>
    </w:p>
    <w:p w14:paraId="411808F6">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9.</w:t>
      </w:r>
      <w:r>
        <w:rPr>
          <w:rFonts w:hint="eastAsia" w:ascii="仿宋_GB2312" w:hAnsi="仿宋_GB2312" w:eastAsia="仿宋_GB2312" w:cs="仿宋_GB2312"/>
          <w:color w:val="auto"/>
          <w:kern w:val="0"/>
          <w:sz w:val="28"/>
          <w:szCs w:val="28"/>
          <w:highlight w:val="none"/>
          <w:lang w:val="en-US" w:eastAsia="zh-Hans" w:bidi="ar"/>
        </w:rPr>
        <w:t>测试时应穿着适宜的运动服和运动鞋</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防止因穿着不规范影响运动水平正常发挥或导致意外伤害事故</w:t>
      </w:r>
      <w:r>
        <w:rPr>
          <w:rFonts w:hint="default" w:ascii="仿宋_GB2312" w:hAnsi="仿宋_GB2312" w:eastAsia="仿宋_GB2312" w:cs="仿宋_GB2312"/>
          <w:color w:val="auto"/>
          <w:kern w:val="0"/>
          <w:sz w:val="28"/>
          <w:szCs w:val="28"/>
          <w:highlight w:val="none"/>
          <w:lang w:val="en-US" w:eastAsia="zh-Hans" w:bidi="ar"/>
        </w:rPr>
        <w:t>。</w:t>
      </w:r>
    </w:p>
    <w:p w14:paraId="54784B3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10.</w:t>
      </w:r>
      <w:r>
        <w:rPr>
          <w:rFonts w:hint="eastAsia" w:ascii="仿宋_GB2312" w:hAnsi="仿宋_GB2312" w:eastAsia="仿宋_GB2312" w:cs="仿宋_GB2312"/>
          <w:color w:val="auto"/>
          <w:kern w:val="0"/>
          <w:sz w:val="28"/>
          <w:szCs w:val="28"/>
          <w:highlight w:val="none"/>
          <w:lang w:val="en-US" w:eastAsia="zh-Hans" w:bidi="ar"/>
        </w:rPr>
        <w:t>在测试过程中，如出现身体不适，应立即停止测试并告知任课教师或测试负责老师。</w:t>
      </w:r>
    </w:p>
    <w:p w14:paraId="2C3454C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eastAsia" w:ascii="仿宋_GB2312" w:hAnsi="仿宋_GB2312" w:eastAsia="仿宋_GB2312" w:cs="仿宋_GB2312"/>
          <w:color w:val="auto"/>
          <w:kern w:val="0"/>
          <w:sz w:val="28"/>
          <w:szCs w:val="28"/>
          <w:highlight w:val="none"/>
          <w:lang w:val="en-US" w:eastAsia="zh-CN" w:bidi="ar"/>
        </w:rPr>
        <w:t>11.</w:t>
      </w:r>
      <w:r>
        <w:rPr>
          <w:rFonts w:hint="eastAsia" w:ascii="仿宋_GB2312" w:hAnsi="仿宋_GB2312" w:eastAsia="仿宋_GB2312" w:cs="仿宋_GB2312"/>
          <w:color w:val="auto"/>
          <w:kern w:val="0"/>
          <w:sz w:val="28"/>
          <w:szCs w:val="28"/>
          <w:highlight w:val="none"/>
          <w:lang w:val="en-US" w:eastAsia="zh-Hans" w:bidi="ar"/>
        </w:rPr>
        <w:t>测试开始时应当穿着轻便舒适的运动服和运动鞋</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减小重力</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Hans" w:bidi="ar"/>
        </w:rPr>
        <w:t>风阻等不良因素影响</w:t>
      </w:r>
      <w:r>
        <w:rPr>
          <w:rFonts w:hint="default" w:ascii="仿宋_GB2312" w:hAnsi="仿宋_GB2312" w:eastAsia="仿宋_GB2312" w:cs="仿宋_GB2312"/>
          <w:color w:val="auto"/>
          <w:kern w:val="0"/>
          <w:sz w:val="28"/>
          <w:szCs w:val="28"/>
          <w:highlight w:val="none"/>
          <w:lang w:val="en-US" w:eastAsia="zh-Hans" w:bidi="ar"/>
        </w:rPr>
        <w:t>。</w:t>
      </w:r>
    </w:p>
    <w:p w14:paraId="72A535D4">
      <w:pPr>
        <w:numPr>
          <w:ilvl w:val="-1"/>
          <w:numId w:val="0"/>
        </w:numPr>
        <w:ind w:firstLine="560" w:firstLineChars="200"/>
        <w:outlineLvl w:val="0"/>
        <w:rPr>
          <w:rFonts w:hint="eastAsia" w:ascii="黑体" w:hAnsi="黑体" w:eastAsia="黑体" w:cs="黑体"/>
          <w:b w:val="0"/>
          <w:bCs w:val="0"/>
          <w:color w:val="auto"/>
          <w:kern w:val="0"/>
          <w:sz w:val="28"/>
          <w:szCs w:val="28"/>
          <w:highlight w:val="none"/>
          <w:lang w:val="en-US" w:eastAsia="zh-Hans" w:bidi="ar"/>
        </w:rPr>
      </w:pPr>
      <w:bookmarkStart w:id="36" w:name="_Toc71289053"/>
      <w:bookmarkStart w:id="37" w:name="_Toc11979"/>
      <w:bookmarkStart w:id="38" w:name="_Toc1887060091"/>
      <w:r>
        <w:rPr>
          <w:rFonts w:hint="eastAsia" w:ascii="黑体" w:hAnsi="黑体" w:eastAsia="黑体" w:cs="黑体"/>
          <w:b w:val="0"/>
          <w:bCs w:val="0"/>
          <w:color w:val="auto"/>
          <w:kern w:val="0"/>
          <w:sz w:val="28"/>
          <w:szCs w:val="28"/>
          <w:highlight w:val="none"/>
          <w:lang w:val="en-US" w:eastAsia="zh-CN" w:bidi="ar"/>
        </w:rPr>
        <w:t>十五、</w:t>
      </w:r>
      <w:r>
        <w:rPr>
          <w:rFonts w:hint="eastAsia" w:ascii="黑体" w:hAnsi="黑体" w:eastAsia="黑体" w:cs="黑体"/>
          <w:b w:val="0"/>
          <w:bCs w:val="0"/>
          <w:color w:val="auto"/>
          <w:kern w:val="0"/>
          <w:sz w:val="28"/>
          <w:szCs w:val="28"/>
          <w:highlight w:val="none"/>
          <w:lang w:val="en-US" w:eastAsia="zh-Hans" w:bidi="ar"/>
        </w:rPr>
        <w:t>测试应急预案</w:t>
      </w:r>
      <w:bookmarkEnd w:id="36"/>
      <w:bookmarkEnd w:id="37"/>
      <w:bookmarkEnd w:id="38"/>
    </w:p>
    <w:p w14:paraId="66A2B9E4">
      <w:pPr>
        <w:numPr>
          <w:ilvl w:val="-1"/>
          <w:numId w:val="0"/>
        </w:numPr>
        <w:ind w:firstLine="560" w:firstLineChars="200"/>
        <w:rPr>
          <w:rFonts w:hint="eastAsia" w:ascii="楷体_GB2312" w:hAnsi="楷体_GB2312" w:eastAsia="楷体_GB2312" w:cs="楷体_GB2312"/>
          <w:b w:val="0"/>
          <w:bCs w:val="0"/>
          <w:color w:val="auto"/>
          <w:kern w:val="0"/>
          <w:sz w:val="28"/>
          <w:szCs w:val="28"/>
          <w:highlight w:val="none"/>
          <w:lang w:val="en-US" w:eastAsia="zh-Hans" w:bidi="ar"/>
        </w:rPr>
      </w:pPr>
      <w:r>
        <w:rPr>
          <w:rFonts w:hint="eastAsia" w:ascii="楷体_GB2312" w:hAnsi="楷体_GB2312" w:eastAsia="楷体_GB2312" w:cs="楷体_GB2312"/>
          <w:b w:val="0"/>
          <w:bCs w:val="0"/>
          <w:color w:val="auto"/>
          <w:kern w:val="0"/>
          <w:sz w:val="28"/>
          <w:szCs w:val="28"/>
          <w:highlight w:val="none"/>
          <w:lang w:val="en-US" w:eastAsia="zh-Hans" w:bidi="ar"/>
        </w:rPr>
        <w:t>突发意外伤害应对方法与流程</w:t>
      </w:r>
    </w:p>
    <w:p w14:paraId="54EF3AF2">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1.积极应对运动伤害等突发意外事件。测试期间，如遇学生晕倒或出现其</w:t>
      </w:r>
      <w:r>
        <w:rPr>
          <w:rFonts w:hint="eastAsia" w:ascii="仿宋_GB2312" w:hAnsi="仿宋_GB2312" w:eastAsia="仿宋_GB2312" w:cs="仿宋_GB2312"/>
          <w:color w:val="auto"/>
          <w:kern w:val="0"/>
          <w:sz w:val="28"/>
          <w:szCs w:val="28"/>
          <w:highlight w:val="none"/>
          <w:lang w:val="en-US" w:eastAsia="zh-Hans" w:bidi="ar"/>
        </w:rPr>
        <w:t>他</w:t>
      </w:r>
      <w:r>
        <w:rPr>
          <w:rFonts w:hint="default" w:ascii="仿宋_GB2312" w:hAnsi="仿宋_GB2312" w:eastAsia="仿宋_GB2312" w:cs="仿宋_GB2312"/>
          <w:color w:val="auto"/>
          <w:kern w:val="0"/>
          <w:sz w:val="28"/>
          <w:szCs w:val="28"/>
          <w:highlight w:val="none"/>
          <w:lang w:val="en-US" w:eastAsia="zh-Hans" w:bidi="ar"/>
        </w:rPr>
        <w:t>紧急情况，现场测试教师或工作人员务必在第一时间联系现场医生，落实救护工作</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Hans" w:bidi="ar"/>
        </w:rPr>
        <w:t>如</w:t>
      </w:r>
      <w:r>
        <w:rPr>
          <w:rFonts w:hint="eastAsia" w:ascii="仿宋_GB2312" w:hAnsi="仿宋_GB2312" w:eastAsia="仿宋_GB2312" w:cs="仿宋_GB2312"/>
          <w:color w:val="auto"/>
          <w:kern w:val="0"/>
          <w:sz w:val="28"/>
          <w:szCs w:val="28"/>
          <w:highlight w:val="none"/>
          <w:lang w:val="en-US" w:eastAsia="zh-CN" w:bidi="ar"/>
        </w:rPr>
        <w:t>必</w:t>
      </w:r>
      <w:r>
        <w:rPr>
          <w:rFonts w:hint="default" w:ascii="仿宋_GB2312" w:hAnsi="仿宋_GB2312" w:eastAsia="仿宋_GB2312" w:cs="仿宋_GB2312"/>
          <w:color w:val="auto"/>
          <w:kern w:val="0"/>
          <w:sz w:val="28"/>
          <w:szCs w:val="28"/>
          <w:highlight w:val="none"/>
          <w:lang w:val="en-US" w:eastAsia="zh-Hans" w:bidi="ar"/>
        </w:rPr>
        <w:t>要</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Hans" w:bidi="ar"/>
        </w:rPr>
        <w:t>应立即拨打急救电话。（</w:t>
      </w:r>
      <w:r>
        <w:rPr>
          <w:rFonts w:hint="eastAsia" w:ascii="仿宋_GB2312" w:hAnsi="仿宋_GB2312" w:eastAsia="仿宋_GB2312" w:cs="仿宋_GB2312"/>
          <w:color w:val="auto"/>
          <w:kern w:val="0"/>
          <w:sz w:val="28"/>
          <w:szCs w:val="28"/>
          <w:highlight w:val="none"/>
          <w:lang w:val="en-US" w:eastAsia="zh-CN" w:bidi="ar"/>
        </w:rPr>
        <w:t>保卫处24小时值守电话</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5292</w:t>
      </w:r>
      <w:r>
        <w:rPr>
          <w:rFonts w:hint="default" w:ascii="仿宋_GB2312" w:hAnsi="仿宋_GB2312" w:eastAsia="仿宋_GB2312" w:cs="仿宋_GB2312"/>
          <w:color w:val="auto"/>
          <w:kern w:val="0"/>
          <w:sz w:val="28"/>
          <w:szCs w:val="28"/>
          <w:highlight w:val="none"/>
          <w:lang w:val="en-US" w:eastAsia="zh-Hans" w:bidi="ar"/>
        </w:rPr>
        <w:t>110，</w:t>
      </w:r>
      <w:r>
        <w:rPr>
          <w:rFonts w:hint="eastAsia" w:ascii="仿宋_GB2312" w:hAnsi="仿宋_GB2312" w:eastAsia="仿宋_GB2312" w:cs="仿宋_GB2312"/>
          <w:color w:val="auto"/>
          <w:kern w:val="0"/>
          <w:sz w:val="28"/>
          <w:szCs w:val="28"/>
          <w:highlight w:val="none"/>
          <w:lang w:val="en-US" w:eastAsia="zh-CN" w:bidi="ar"/>
        </w:rPr>
        <w:t>5292156；校医院值守电话：5292678；</w:t>
      </w:r>
      <w:r>
        <w:rPr>
          <w:rFonts w:hint="default" w:ascii="仿宋_GB2312" w:hAnsi="仿宋_GB2312" w:eastAsia="仿宋_GB2312" w:cs="仿宋_GB2312"/>
          <w:color w:val="auto"/>
          <w:kern w:val="0"/>
          <w:sz w:val="28"/>
          <w:szCs w:val="28"/>
          <w:highlight w:val="none"/>
          <w:lang w:val="en-US" w:eastAsia="zh-Hans" w:bidi="ar"/>
        </w:rPr>
        <w:t>医疗急救：</w:t>
      </w:r>
      <w:r>
        <w:rPr>
          <w:rFonts w:hint="eastAsia" w:ascii="仿宋_GB2312" w:hAnsi="仿宋_GB2312" w:eastAsia="仿宋_GB2312" w:cs="仿宋_GB2312"/>
          <w:color w:val="auto"/>
          <w:kern w:val="0"/>
          <w:sz w:val="28"/>
          <w:szCs w:val="28"/>
          <w:highlight w:val="none"/>
          <w:lang w:val="en-US" w:eastAsia="zh-CN" w:bidi="ar"/>
        </w:rPr>
        <w:t>5292</w:t>
      </w:r>
      <w:r>
        <w:rPr>
          <w:rFonts w:hint="default" w:ascii="仿宋_GB2312" w:hAnsi="仿宋_GB2312" w:eastAsia="仿宋_GB2312" w:cs="仿宋_GB2312"/>
          <w:color w:val="auto"/>
          <w:kern w:val="0"/>
          <w:sz w:val="28"/>
          <w:szCs w:val="28"/>
          <w:highlight w:val="none"/>
          <w:lang w:val="en-US" w:eastAsia="zh-Hans" w:bidi="ar"/>
        </w:rPr>
        <w:t>120</w:t>
      </w:r>
      <w:r>
        <w:rPr>
          <w:rFonts w:hint="eastAsia" w:ascii="仿宋_GB2312" w:hAnsi="仿宋_GB2312" w:eastAsia="仿宋_GB2312" w:cs="仿宋_GB2312"/>
          <w:color w:val="auto"/>
          <w:kern w:val="0"/>
          <w:sz w:val="28"/>
          <w:szCs w:val="28"/>
          <w:highlight w:val="none"/>
          <w:lang w:val="en-US" w:eastAsia="zh-CN" w:bidi="ar"/>
        </w:rPr>
        <w:t>。）</w:t>
      </w:r>
    </w:p>
    <w:p w14:paraId="4F28743B">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2.按程序及时汇报突发意外事件。根据现场情况，如</w:t>
      </w:r>
      <w:r>
        <w:rPr>
          <w:rFonts w:hint="eastAsia" w:ascii="仿宋_GB2312" w:hAnsi="仿宋_GB2312" w:eastAsia="仿宋_GB2312" w:cs="仿宋_GB2312"/>
          <w:color w:val="auto"/>
          <w:kern w:val="0"/>
          <w:sz w:val="28"/>
          <w:szCs w:val="28"/>
          <w:highlight w:val="none"/>
          <w:lang w:val="en-US" w:eastAsia="zh-CN" w:bidi="ar"/>
        </w:rPr>
        <w:t>必</w:t>
      </w:r>
      <w:r>
        <w:rPr>
          <w:rFonts w:hint="default" w:ascii="仿宋_GB2312" w:hAnsi="仿宋_GB2312" w:eastAsia="仿宋_GB2312" w:cs="仿宋_GB2312"/>
          <w:color w:val="auto"/>
          <w:kern w:val="0"/>
          <w:sz w:val="28"/>
          <w:szCs w:val="28"/>
          <w:highlight w:val="none"/>
          <w:lang w:val="en-US" w:eastAsia="zh-Hans" w:bidi="ar"/>
        </w:rPr>
        <w:t>要</w:t>
      </w:r>
      <w:r>
        <w:rPr>
          <w:rFonts w:hint="eastAsia" w:ascii="仿宋_GB2312" w:hAnsi="仿宋_GB2312" w:eastAsia="仿宋_GB2312" w:cs="仿宋_GB2312"/>
          <w:color w:val="auto"/>
          <w:kern w:val="0"/>
          <w:sz w:val="28"/>
          <w:szCs w:val="28"/>
          <w:highlight w:val="none"/>
          <w:lang w:val="en-US" w:eastAsia="zh-CN" w:bidi="ar"/>
        </w:rPr>
        <w:t>，</w:t>
      </w:r>
      <w:r>
        <w:rPr>
          <w:rFonts w:hint="default" w:ascii="仿宋_GB2312" w:hAnsi="仿宋_GB2312" w:eastAsia="仿宋_GB2312" w:cs="仿宋_GB2312"/>
          <w:color w:val="auto"/>
          <w:kern w:val="0"/>
          <w:sz w:val="28"/>
          <w:szCs w:val="28"/>
          <w:highlight w:val="none"/>
          <w:lang w:val="en-US" w:eastAsia="zh-Hans" w:bidi="ar"/>
        </w:rPr>
        <w:t>须按照以下程序逐级上报确保信息传递迅速、快捷和有效。</w:t>
      </w:r>
      <w:r>
        <w:rPr>
          <w:rFonts w:hint="eastAsia" w:ascii="仿宋_GB2312" w:hAnsi="仿宋_GB2312" w:eastAsia="仿宋_GB2312" w:cs="仿宋_GB2312"/>
          <w:color w:val="auto"/>
          <w:kern w:val="0"/>
          <w:sz w:val="28"/>
          <w:szCs w:val="28"/>
          <w:highlight w:val="none"/>
          <w:lang w:val="en-US" w:eastAsia="zh-CN" w:bidi="ar"/>
        </w:rPr>
        <w:t>具体程序为：</w:t>
      </w:r>
      <w:r>
        <w:rPr>
          <w:rFonts w:hint="default" w:ascii="仿宋_GB2312" w:hAnsi="仿宋_GB2312" w:eastAsia="仿宋_GB2312" w:cs="仿宋_GB2312"/>
          <w:color w:val="auto"/>
          <w:kern w:val="0"/>
          <w:sz w:val="28"/>
          <w:szCs w:val="28"/>
          <w:highlight w:val="none"/>
          <w:lang w:val="en-US" w:eastAsia="zh-Hans" w:bidi="ar"/>
        </w:rPr>
        <w:t>体测现场负责</w:t>
      </w:r>
      <w:r>
        <w:rPr>
          <w:rFonts w:hint="eastAsia" w:ascii="仿宋_GB2312" w:hAnsi="仿宋_GB2312" w:eastAsia="仿宋_GB2312" w:cs="仿宋_GB2312"/>
          <w:color w:val="auto"/>
          <w:kern w:val="0"/>
          <w:sz w:val="28"/>
          <w:szCs w:val="28"/>
          <w:highlight w:val="none"/>
          <w:lang w:val="en-US" w:eastAsia="zh-CN" w:bidi="ar"/>
        </w:rPr>
        <w:t>教师</w:t>
      </w:r>
      <w:r>
        <w:rPr>
          <w:rFonts w:hint="default" w:ascii="仿宋_GB2312" w:hAnsi="仿宋_GB2312" w:eastAsia="仿宋_GB2312" w:cs="仿宋_GB2312"/>
          <w:color w:val="auto"/>
          <w:kern w:val="0"/>
          <w:sz w:val="28"/>
          <w:szCs w:val="28"/>
          <w:highlight w:val="none"/>
          <w:lang w:val="en-US" w:eastAsia="zh-Hans" w:bidi="ar"/>
        </w:rPr>
        <w:t>一体测中心主</w:t>
      </w:r>
      <w:r>
        <w:rPr>
          <w:rFonts w:hint="eastAsia" w:ascii="仿宋_GB2312" w:hAnsi="仿宋_GB2312" w:eastAsia="仿宋_GB2312" w:cs="仿宋_GB2312"/>
          <w:color w:val="auto"/>
          <w:kern w:val="0"/>
          <w:sz w:val="28"/>
          <w:szCs w:val="28"/>
          <w:highlight w:val="none"/>
          <w:lang w:val="en-US" w:eastAsia="zh-Hans" w:bidi="ar"/>
        </w:rPr>
        <w:t>管</w:t>
      </w:r>
      <w:r>
        <w:rPr>
          <w:rFonts w:hint="default" w:ascii="仿宋_GB2312" w:hAnsi="仿宋_GB2312" w:eastAsia="仿宋_GB2312" w:cs="仿宋_GB2312"/>
          <w:color w:val="auto"/>
          <w:kern w:val="0"/>
          <w:sz w:val="28"/>
          <w:szCs w:val="28"/>
          <w:highlight w:val="none"/>
          <w:lang w:val="en-US" w:eastAsia="zh-Hans" w:bidi="ar"/>
        </w:rPr>
        <w:t>一体育</w:t>
      </w:r>
      <w:r>
        <w:rPr>
          <w:rFonts w:hint="eastAsia" w:ascii="仿宋_GB2312" w:hAnsi="仿宋_GB2312" w:eastAsia="仿宋_GB2312" w:cs="仿宋_GB2312"/>
          <w:color w:val="auto"/>
          <w:kern w:val="0"/>
          <w:sz w:val="28"/>
          <w:szCs w:val="28"/>
          <w:highlight w:val="none"/>
          <w:lang w:val="en-US" w:eastAsia="zh-CN" w:bidi="ar"/>
        </w:rPr>
        <w:t>教研部</w:t>
      </w:r>
      <w:r>
        <w:rPr>
          <w:rFonts w:hint="default" w:ascii="仿宋_GB2312" w:hAnsi="仿宋_GB2312" w:eastAsia="仿宋_GB2312" w:cs="仿宋_GB2312"/>
          <w:color w:val="auto"/>
          <w:kern w:val="0"/>
          <w:sz w:val="28"/>
          <w:szCs w:val="28"/>
          <w:highlight w:val="none"/>
          <w:lang w:val="en-US" w:eastAsia="zh-Hans" w:bidi="ar"/>
        </w:rPr>
        <w:t>分管</w:t>
      </w:r>
      <w:r>
        <w:rPr>
          <w:rFonts w:hint="eastAsia" w:ascii="仿宋_GB2312" w:hAnsi="仿宋_GB2312" w:eastAsia="仿宋_GB2312" w:cs="仿宋_GB2312"/>
          <w:color w:val="auto"/>
          <w:kern w:val="0"/>
          <w:sz w:val="28"/>
          <w:szCs w:val="28"/>
          <w:highlight w:val="none"/>
          <w:lang w:val="en-US" w:eastAsia="zh-CN" w:bidi="ar"/>
        </w:rPr>
        <w:t>领导</w:t>
      </w:r>
      <w:r>
        <w:rPr>
          <w:rFonts w:hint="default" w:ascii="仿宋_GB2312" w:hAnsi="仿宋_GB2312" w:eastAsia="仿宋_GB2312" w:cs="仿宋_GB2312"/>
          <w:color w:val="auto"/>
          <w:kern w:val="0"/>
          <w:sz w:val="28"/>
          <w:szCs w:val="28"/>
          <w:highlight w:val="none"/>
          <w:lang w:val="en-US" w:eastAsia="zh-Hans" w:bidi="ar"/>
        </w:rPr>
        <w:t>一体育</w:t>
      </w:r>
      <w:r>
        <w:rPr>
          <w:rFonts w:hint="eastAsia" w:ascii="仿宋_GB2312" w:hAnsi="仿宋_GB2312" w:eastAsia="仿宋_GB2312" w:cs="仿宋_GB2312"/>
          <w:color w:val="auto"/>
          <w:kern w:val="0"/>
          <w:sz w:val="28"/>
          <w:szCs w:val="28"/>
          <w:highlight w:val="none"/>
          <w:lang w:val="en-US" w:eastAsia="zh-CN" w:bidi="ar"/>
        </w:rPr>
        <w:t>教研部主任和党总支</w:t>
      </w:r>
      <w:r>
        <w:rPr>
          <w:rFonts w:hint="default" w:ascii="仿宋_GB2312" w:hAnsi="仿宋_GB2312" w:eastAsia="仿宋_GB2312" w:cs="仿宋_GB2312"/>
          <w:color w:val="auto"/>
          <w:kern w:val="0"/>
          <w:sz w:val="28"/>
          <w:szCs w:val="28"/>
          <w:highlight w:val="none"/>
          <w:lang w:val="en-US" w:eastAsia="zh-Hans" w:bidi="ar"/>
        </w:rPr>
        <w:t>书记</w:t>
      </w:r>
      <w:r>
        <w:rPr>
          <w:rFonts w:hint="eastAsia" w:ascii="仿宋_GB2312" w:hAnsi="仿宋_GB2312" w:eastAsia="仿宋_GB2312" w:cs="仿宋_GB2312"/>
          <w:color w:val="auto"/>
          <w:kern w:val="0"/>
          <w:sz w:val="28"/>
          <w:szCs w:val="28"/>
          <w:highlight w:val="none"/>
          <w:lang w:val="en-US" w:eastAsia="zh-CN" w:bidi="ar"/>
        </w:rPr>
        <w:t>。</w:t>
      </w:r>
    </w:p>
    <w:p w14:paraId="0E6B4718">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Hans" w:bidi="ar"/>
        </w:rPr>
      </w:pPr>
      <w:r>
        <w:rPr>
          <w:rFonts w:hint="default" w:ascii="仿宋_GB2312" w:hAnsi="仿宋_GB2312" w:eastAsia="仿宋_GB2312" w:cs="仿宋_GB2312"/>
          <w:color w:val="auto"/>
          <w:kern w:val="0"/>
          <w:sz w:val="28"/>
          <w:szCs w:val="28"/>
          <w:highlight w:val="none"/>
          <w:lang w:val="en-US" w:eastAsia="zh-Hans" w:bidi="ar"/>
        </w:rPr>
        <w:t>3.动态监测突发事件情况。发生突发事件后，</w:t>
      </w:r>
      <w:r>
        <w:rPr>
          <w:rFonts w:hint="eastAsia" w:ascii="仿宋_GB2312" w:hAnsi="仿宋_GB2312" w:eastAsia="仿宋_GB2312" w:cs="仿宋_GB2312"/>
          <w:color w:val="auto"/>
          <w:kern w:val="0"/>
          <w:sz w:val="28"/>
          <w:szCs w:val="28"/>
          <w:highlight w:val="none"/>
          <w:lang w:val="en-US" w:eastAsia="zh-Hans" w:bidi="ar"/>
        </w:rPr>
        <w:t>体测</w:t>
      </w:r>
      <w:r>
        <w:rPr>
          <w:rFonts w:hint="default" w:ascii="仿宋_GB2312" w:hAnsi="仿宋_GB2312" w:eastAsia="仿宋_GB2312" w:cs="仿宋_GB2312"/>
          <w:color w:val="auto"/>
          <w:kern w:val="0"/>
          <w:sz w:val="28"/>
          <w:szCs w:val="28"/>
          <w:highlight w:val="none"/>
          <w:lang w:val="en-US" w:eastAsia="zh-Hans" w:bidi="ar"/>
        </w:rPr>
        <w:t>中心对事态的发展进行动态跟踪，并做好过程记录，随时与</w:t>
      </w:r>
      <w:r>
        <w:rPr>
          <w:rFonts w:hint="eastAsia" w:ascii="仿宋_GB2312" w:hAnsi="仿宋_GB2312" w:eastAsia="仿宋_GB2312" w:cs="仿宋_GB2312"/>
          <w:color w:val="auto"/>
          <w:kern w:val="0"/>
          <w:sz w:val="28"/>
          <w:szCs w:val="28"/>
          <w:highlight w:val="none"/>
          <w:lang w:val="en-US" w:eastAsia="zh-CN" w:bidi="ar"/>
        </w:rPr>
        <w:t>体育教研部</w:t>
      </w:r>
      <w:r>
        <w:rPr>
          <w:rFonts w:hint="default" w:ascii="仿宋_GB2312" w:hAnsi="仿宋_GB2312" w:eastAsia="仿宋_GB2312" w:cs="仿宋_GB2312"/>
          <w:color w:val="auto"/>
          <w:kern w:val="0"/>
          <w:sz w:val="28"/>
          <w:szCs w:val="28"/>
          <w:highlight w:val="none"/>
          <w:lang w:val="en-US" w:eastAsia="zh-Hans" w:bidi="ar"/>
        </w:rPr>
        <w:t>、</w:t>
      </w:r>
      <w:r>
        <w:rPr>
          <w:rFonts w:hint="eastAsia" w:ascii="仿宋_GB2312" w:hAnsi="仿宋_GB2312" w:eastAsia="仿宋_GB2312" w:cs="仿宋_GB2312"/>
          <w:color w:val="auto"/>
          <w:kern w:val="0"/>
          <w:sz w:val="28"/>
          <w:szCs w:val="28"/>
          <w:highlight w:val="none"/>
          <w:lang w:val="en-US" w:eastAsia="zh-CN" w:bidi="ar"/>
        </w:rPr>
        <w:t>校</w:t>
      </w:r>
      <w:r>
        <w:rPr>
          <w:rFonts w:hint="default" w:ascii="仿宋_GB2312" w:hAnsi="仿宋_GB2312" w:eastAsia="仿宋_GB2312" w:cs="仿宋_GB2312"/>
          <w:color w:val="auto"/>
          <w:kern w:val="0"/>
          <w:sz w:val="28"/>
          <w:szCs w:val="28"/>
          <w:highlight w:val="none"/>
          <w:lang w:val="en-US" w:eastAsia="zh-Hans" w:bidi="ar"/>
        </w:rPr>
        <w:t>医院、</w:t>
      </w:r>
      <w:r>
        <w:rPr>
          <w:rFonts w:hint="eastAsia" w:ascii="仿宋_GB2312" w:hAnsi="仿宋_GB2312" w:eastAsia="仿宋_GB2312" w:cs="仿宋_GB2312"/>
          <w:color w:val="auto"/>
          <w:kern w:val="0"/>
          <w:sz w:val="28"/>
          <w:szCs w:val="28"/>
          <w:highlight w:val="none"/>
          <w:lang w:val="en-US" w:eastAsia="zh-CN" w:bidi="ar"/>
        </w:rPr>
        <w:t>学生处和各</w:t>
      </w:r>
      <w:r>
        <w:rPr>
          <w:rFonts w:hint="eastAsia" w:ascii="仿宋_GB2312" w:hAnsi="仿宋_GB2312" w:eastAsia="仿宋_GB2312" w:cs="仿宋_GB2312"/>
          <w:color w:val="auto"/>
          <w:kern w:val="0"/>
          <w:sz w:val="28"/>
          <w:szCs w:val="28"/>
          <w:highlight w:val="none"/>
          <w:lang w:val="en-US" w:eastAsia="zh-Hans" w:bidi="ar"/>
        </w:rPr>
        <w:t>学院等</w:t>
      </w:r>
      <w:r>
        <w:rPr>
          <w:rFonts w:hint="eastAsia" w:ascii="仿宋_GB2312" w:hAnsi="仿宋_GB2312" w:eastAsia="仿宋_GB2312" w:cs="仿宋_GB2312"/>
          <w:color w:val="auto"/>
          <w:kern w:val="0"/>
          <w:sz w:val="28"/>
          <w:szCs w:val="28"/>
          <w:highlight w:val="none"/>
          <w:lang w:val="en-US" w:eastAsia="zh-CN" w:bidi="ar"/>
        </w:rPr>
        <w:t>单位</w:t>
      </w:r>
      <w:r>
        <w:rPr>
          <w:rFonts w:hint="eastAsia" w:ascii="仿宋_GB2312" w:hAnsi="仿宋_GB2312" w:eastAsia="仿宋_GB2312" w:cs="仿宋_GB2312"/>
          <w:color w:val="auto"/>
          <w:kern w:val="0"/>
          <w:sz w:val="28"/>
          <w:szCs w:val="28"/>
          <w:highlight w:val="none"/>
          <w:lang w:val="en-US" w:eastAsia="zh-Hans" w:bidi="ar"/>
        </w:rPr>
        <w:t>保持密切联系</w:t>
      </w:r>
      <w:r>
        <w:rPr>
          <w:rFonts w:hint="default" w:ascii="仿宋_GB2312" w:hAnsi="仿宋_GB2312" w:eastAsia="仿宋_GB2312" w:cs="仿宋_GB2312"/>
          <w:color w:val="auto"/>
          <w:kern w:val="0"/>
          <w:sz w:val="28"/>
          <w:szCs w:val="28"/>
          <w:highlight w:val="none"/>
          <w:lang w:val="en-US" w:eastAsia="zh-Hans" w:bidi="ar"/>
        </w:rPr>
        <w:t>。</w:t>
      </w:r>
    </w:p>
    <w:p w14:paraId="46556FD4">
      <w:pPr>
        <w:numPr>
          <w:ilvl w:val="-1"/>
          <w:numId w:val="0"/>
        </w:numPr>
        <w:ind w:firstLine="560" w:firstLineChars="200"/>
        <w:rPr>
          <w:rFonts w:hint="eastAsia" w:ascii="楷体_GB2312" w:hAnsi="楷体_GB2312" w:eastAsia="楷体_GB2312" w:cs="楷体_GB2312"/>
          <w:b w:val="0"/>
          <w:bCs w:val="0"/>
          <w:color w:val="auto"/>
          <w:kern w:val="0"/>
          <w:sz w:val="28"/>
          <w:szCs w:val="28"/>
          <w:highlight w:val="none"/>
          <w:lang w:val="en-US" w:eastAsia="zh-Hans" w:bidi="ar"/>
        </w:rPr>
      </w:pPr>
      <w:r>
        <w:rPr>
          <w:rFonts w:hint="eastAsia" w:ascii="楷体_GB2312" w:hAnsi="楷体_GB2312" w:eastAsia="楷体_GB2312" w:cs="楷体_GB2312"/>
          <w:b w:val="0"/>
          <w:bCs w:val="0"/>
          <w:color w:val="auto"/>
          <w:kern w:val="0"/>
          <w:sz w:val="28"/>
          <w:szCs w:val="28"/>
          <w:highlight w:val="none"/>
          <w:lang w:val="en-US" w:eastAsia="zh-Hans" w:bidi="ar"/>
        </w:rPr>
        <w:t>常见突发情况及处理方法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815"/>
        <w:gridCol w:w="4835"/>
      </w:tblGrid>
      <w:tr w14:paraId="1E30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top"/>
          </w:tcPr>
          <w:p w14:paraId="13B4EEC4">
            <w:pPr>
              <w:numPr>
                <w:ilvl w:val="-1"/>
                <w:numId w:val="0"/>
              </w:numPr>
              <w:spacing w:line="360" w:lineRule="exact"/>
              <w:jc w:val="center"/>
              <w:rPr>
                <w:rFonts w:hint="eastAsia" w:ascii="仿宋_GB2312" w:hAnsi="仿宋_GB2312" w:eastAsia="仿宋_GB2312" w:cs="仿宋_GB2312"/>
                <w:b/>
                <w:bCs/>
                <w:color w:val="auto"/>
                <w:kern w:val="0"/>
                <w:sz w:val="24"/>
                <w:szCs w:val="24"/>
                <w:highlight w:val="none"/>
                <w:vertAlign w:val="baseline"/>
                <w:lang w:eastAsia="zh-Hans" w:bidi="ar"/>
              </w:rPr>
            </w:pPr>
            <w:r>
              <w:rPr>
                <w:rFonts w:hint="eastAsia" w:ascii="仿宋_GB2312" w:hAnsi="仿宋_GB2312" w:eastAsia="仿宋_GB2312" w:cs="仿宋_GB2312"/>
                <w:b/>
                <w:bCs/>
                <w:color w:val="auto"/>
                <w:kern w:val="0"/>
                <w:sz w:val="24"/>
                <w:szCs w:val="24"/>
                <w:highlight w:val="none"/>
                <w:vertAlign w:val="baseline"/>
                <w:lang w:val="en-US" w:eastAsia="zh-Hans" w:bidi="ar"/>
              </w:rPr>
              <w:t>序号</w:t>
            </w:r>
          </w:p>
        </w:tc>
        <w:tc>
          <w:tcPr>
            <w:tcW w:w="2815" w:type="dxa"/>
            <w:vAlign w:val="top"/>
          </w:tcPr>
          <w:p w14:paraId="7807291F">
            <w:pPr>
              <w:numPr>
                <w:ilvl w:val="-1"/>
                <w:numId w:val="0"/>
              </w:numPr>
              <w:spacing w:line="360" w:lineRule="exact"/>
              <w:jc w:val="center"/>
              <w:rPr>
                <w:rFonts w:hint="eastAsia" w:ascii="仿宋_GB2312" w:hAnsi="仿宋_GB2312" w:eastAsia="仿宋_GB2312" w:cs="仿宋_GB2312"/>
                <w:b/>
                <w:bCs/>
                <w:color w:val="auto"/>
                <w:kern w:val="0"/>
                <w:sz w:val="24"/>
                <w:szCs w:val="24"/>
                <w:highlight w:val="none"/>
                <w:vertAlign w:val="baseline"/>
                <w:lang w:eastAsia="zh-Hans" w:bidi="ar"/>
              </w:rPr>
            </w:pPr>
            <w:r>
              <w:rPr>
                <w:rFonts w:hint="eastAsia" w:ascii="仿宋_GB2312" w:hAnsi="仿宋_GB2312" w:eastAsia="仿宋_GB2312" w:cs="仿宋_GB2312"/>
                <w:b/>
                <w:bCs/>
                <w:color w:val="auto"/>
                <w:kern w:val="0"/>
                <w:sz w:val="24"/>
                <w:szCs w:val="24"/>
                <w:highlight w:val="none"/>
                <w:vertAlign w:val="baseline"/>
                <w:lang w:val="en-US" w:eastAsia="zh-Hans" w:bidi="ar"/>
              </w:rPr>
              <w:t>常见突发情况</w:t>
            </w:r>
          </w:p>
        </w:tc>
        <w:tc>
          <w:tcPr>
            <w:tcW w:w="4835" w:type="dxa"/>
            <w:vAlign w:val="top"/>
          </w:tcPr>
          <w:p w14:paraId="4054EA56">
            <w:pPr>
              <w:numPr>
                <w:ilvl w:val="-1"/>
                <w:numId w:val="0"/>
              </w:numPr>
              <w:spacing w:line="360" w:lineRule="exact"/>
              <w:jc w:val="center"/>
              <w:rPr>
                <w:rFonts w:hint="eastAsia" w:ascii="仿宋_GB2312" w:hAnsi="仿宋_GB2312" w:eastAsia="仿宋_GB2312" w:cs="仿宋_GB2312"/>
                <w:b/>
                <w:bCs/>
                <w:color w:val="auto"/>
                <w:kern w:val="0"/>
                <w:sz w:val="24"/>
                <w:szCs w:val="24"/>
                <w:highlight w:val="none"/>
                <w:vertAlign w:val="baseline"/>
                <w:lang w:eastAsia="zh-Hans" w:bidi="ar"/>
              </w:rPr>
            </w:pPr>
            <w:r>
              <w:rPr>
                <w:rFonts w:hint="eastAsia" w:ascii="仿宋_GB2312" w:hAnsi="仿宋_GB2312" w:eastAsia="仿宋_GB2312" w:cs="仿宋_GB2312"/>
                <w:b/>
                <w:bCs/>
                <w:color w:val="auto"/>
                <w:kern w:val="0"/>
                <w:sz w:val="24"/>
                <w:szCs w:val="24"/>
                <w:highlight w:val="none"/>
                <w:vertAlign w:val="baseline"/>
                <w:lang w:val="en-US" w:eastAsia="zh-Hans" w:bidi="ar"/>
              </w:rPr>
              <w:t>处理方法</w:t>
            </w:r>
          </w:p>
        </w:tc>
      </w:tr>
      <w:tr w14:paraId="67B9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3318F827">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1</w:t>
            </w:r>
          </w:p>
        </w:tc>
        <w:tc>
          <w:tcPr>
            <w:tcW w:w="2815" w:type="dxa"/>
            <w:vAlign w:val="center"/>
          </w:tcPr>
          <w:p w14:paraId="5E82B3EE">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感冒发烧</w:t>
            </w:r>
          </w:p>
        </w:tc>
        <w:tc>
          <w:tcPr>
            <w:tcW w:w="4835" w:type="dxa"/>
            <w:vAlign w:val="center"/>
          </w:tcPr>
          <w:p w14:paraId="5CF650BF">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测试教师要询问学生身体状况</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如遇感冒发烧学生</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禁止其参加测试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填写变更测试时间申请表</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24CE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3E967D9C">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2</w:t>
            </w:r>
          </w:p>
        </w:tc>
        <w:tc>
          <w:tcPr>
            <w:tcW w:w="2815" w:type="dxa"/>
            <w:vAlign w:val="center"/>
          </w:tcPr>
          <w:p w14:paraId="693C69BF">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熬夜</w:t>
            </w:r>
          </w:p>
        </w:tc>
        <w:tc>
          <w:tcPr>
            <w:tcW w:w="4835" w:type="dxa"/>
            <w:vAlign w:val="center"/>
          </w:tcPr>
          <w:p w14:paraId="3B7F5ED7">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禁止测试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填写变更测试时间申请表</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24AF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17EEDDAF">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3</w:t>
            </w:r>
          </w:p>
        </w:tc>
        <w:tc>
          <w:tcPr>
            <w:tcW w:w="2815" w:type="dxa"/>
            <w:vAlign w:val="center"/>
          </w:tcPr>
          <w:p w14:paraId="089E3EC1">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准备活动不充分</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产生扭伤</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拉伤</w:t>
            </w:r>
          </w:p>
        </w:tc>
        <w:tc>
          <w:tcPr>
            <w:tcW w:w="4835" w:type="dxa"/>
            <w:vAlign w:val="center"/>
          </w:tcPr>
          <w:p w14:paraId="22F7DBBD">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0CF4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498324A2">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4</w:t>
            </w:r>
          </w:p>
        </w:tc>
        <w:tc>
          <w:tcPr>
            <w:tcW w:w="2815" w:type="dxa"/>
            <w:vAlign w:val="center"/>
          </w:tcPr>
          <w:p w14:paraId="641188D6">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因动作技术不正确导致跌倒</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出现皮外伤</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c>
          <w:tcPr>
            <w:tcW w:w="4835" w:type="dxa"/>
            <w:vAlign w:val="center"/>
          </w:tcPr>
          <w:p w14:paraId="15F5CFDA">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3FC1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25E5E800">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5</w:t>
            </w:r>
          </w:p>
        </w:tc>
        <w:tc>
          <w:tcPr>
            <w:tcW w:w="2815" w:type="dxa"/>
            <w:vAlign w:val="center"/>
          </w:tcPr>
          <w:p w14:paraId="50AF8021">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途中跑出现恶心</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头晕</w:t>
            </w:r>
          </w:p>
        </w:tc>
        <w:tc>
          <w:tcPr>
            <w:tcW w:w="4835" w:type="dxa"/>
            <w:vAlign w:val="center"/>
          </w:tcPr>
          <w:p w14:paraId="63A0E6ED">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跑前测试教师应当告知如遇上这种情况应当停止测试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并在测试现场休息</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情况严重者</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测试教师应联系现场医生紧急处理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6862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5F57E4EF">
            <w:pPr>
              <w:numPr>
                <w:ilvl w:val="-1"/>
                <w:numId w:val="0"/>
              </w:numPr>
              <w:spacing w:line="360" w:lineRule="exact"/>
              <w:jc w:val="center"/>
              <w:rPr>
                <w:rFonts w:hint="default"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6</w:t>
            </w:r>
          </w:p>
        </w:tc>
        <w:tc>
          <w:tcPr>
            <w:tcW w:w="2815" w:type="dxa"/>
            <w:vAlign w:val="center"/>
          </w:tcPr>
          <w:p w14:paraId="06D8B544">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途中跑出现腹痛</w:t>
            </w:r>
          </w:p>
        </w:tc>
        <w:tc>
          <w:tcPr>
            <w:tcW w:w="4835" w:type="dxa"/>
            <w:vAlign w:val="center"/>
          </w:tcPr>
          <w:p w14:paraId="181B2FC8">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跑前测试教师应当告知如遇上这种情况应当减速</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并用手压住痛点</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如未缓解需停止测试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并在测试现场休息</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情况严重者</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测试教师应联系现场医生紧急处理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68A3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6333D3BE">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7</w:t>
            </w:r>
          </w:p>
        </w:tc>
        <w:tc>
          <w:tcPr>
            <w:tcW w:w="2815" w:type="dxa"/>
            <w:vAlign w:val="center"/>
          </w:tcPr>
          <w:p w14:paraId="670AEAA1">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跑动中腿抽筋</w:t>
            </w:r>
          </w:p>
        </w:tc>
        <w:tc>
          <w:tcPr>
            <w:tcW w:w="4835" w:type="dxa"/>
            <w:vAlign w:val="center"/>
          </w:tcPr>
          <w:p w14:paraId="77627C7E">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采用拉伸</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热敷</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单脚跳等措施处理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465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664BB65B">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8</w:t>
            </w:r>
          </w:p>
        </w:tc>
        <w:tc>
          <w:tcPr>
            <w:tcW w:w="2815" w:type="dxa"/>
            <w:vAlign w:val="center"/>
          </w:tcPr>
          <w:p w14:paraId="193EBAFC">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跑后呕吐</w:t>
            </w:r>
          </w:p>
        </w:tc>
        <w:tc>
          <w:tcPr>
            <w:tcW w:w="4835" w:type="dxa"/>
            <w:vAlign w:val="center"/>
          </w:tcPr>
          <w:p w14:paraId="74A0FCA9">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让学生在测试现场休息</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情况严重</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测试教师联系现场医生紧急处理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4510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417F21E3">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9</w:t>
            </w:r>
          </w:p>
        </w:tc>
        <w:tc>
          <w:tcPr>
            <w:tcW w:w="2815" w:type="dxa"/>
            <w:vAlign w:val="center"/>
          </w:tcPr>
          <w:p w14:paraId="7F5124FB">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跑后晕厥</w:t>
            </w:r>
          </w:p>
        </w:tc>
        <w:tc>
          <w:tcPr>
            <w:tcW w:w="4835" w:type="dxa"/>
            <w:vAlign w:val="center"/>
          </w:tcPr>
          <w:p w14:paraId="669462B5">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联系现场医生紧急处理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严重者立即送医院急救</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r w14:paraId="6FAC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2" w:type="dxa"/>
            <w:vAlign w:val="center"/>
          </w:tcPr>
          <w:p w14:paraId="66660B23">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eastAsia="zh-Hans" w:bidi="ar"/>
              </w:rPr>
            </w:pPr>
            <w:r>
              <w:rPr>
                <w:rFonts w:hint="default" w:ascii="仿宋_GB2312" w:hAnsi="仿宋_GB2312" w:eastAsia="仿宋_GB2312" w:cs="仿宋_GB2312"/>
                <w:b w:val="0"/>
                <w:bCs w:val="0"/>
                <w:color w:val="auto"/>
                <w:kern w:val="0"/>
                <w:sz w:val="24"/>
                <w:szCs w:val="24"/>
                <w:highlight w:val="none"/>
                <w:vertAlign w:val="baseline"/>
                <w:lang w:eastAsia="zh-Hans" w:bidi="ar"/>
              </w:rPr>
              <w:t>10</w:t>
            </w:r>
          </w:p>
        </w:tc>
        <w:tc>
          <w:tcPr>
            <w:tcW w:w="2815" w:type="dxa"/>
            <w:vAlign w:val="center"/>
          </w:tcPr>
          <w:p w14:paraId="72342F66">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参加室内项目测试晕倒</w:t>
            </w:r>
          </w:p>
        </w:tc>
        <w:tc>
          <w:tcPr>
            <w:tcW w:w="4835" w:type="dxa"/>
            <w:vAlign w:val="center"/>
          </w:tcPr>
          <w:p w14:paraId="7F6B0B6A">
            <w:pPr>
              <w:numPr>
                <w:ilvl w:val="-1"/>
                <w:numId w:val="0"/>
              </w:numPr>
              <w:spacing w:line="360" w:lineRule="exact"/>
              <w:jc w:val="center"/>
              <w:rPr>
                <w:rFonts w:hint="eastAsia" w:ascii="仿宋_GB2312" w:hAnsi="仿宋_GB2312" w:eastAsia="仿宋_GB2312" w:cs="仿宋_GB2312"/>
                <w:b w:val="0"/>
                <w:bCs w:val="0"/>
                <w:color w:val="auto"/>
                <w:kern w:val="0"/>
                <w:sz w:val="24"/>
                <w:szCs w:val="24"/>
                <w:highlight w:val="none"/>
                <w:vertAlign w:val="baseline"/>
                <w:lang w:val="en-US" w:eastAsia="zh-Hans" w:bidi="ar"/>
              </w:rPr>
            </w:pPr>
            <w:r>
              <w:rPr>
                <w:rFonts w:hint="eastAsia" w:ascii="仿宋_GB2312" w:hAnsi="仿宋_GB2312" w:eastAsia="仿宋_GB2312" w:cs="仿宋_GB2312"/>
                <w:b w:val="0"/>
                <w:bCs w:val="0"/>
                <w:color w:val="auto"/>
                <w:kern w:val="0"/>
                <w:sz w:val="24"/>
                <w:szCs w:val="24"/>
                <w:highlight w:val="none"/>
                <w:vertAlign w:val="baseline"/>
                <w:lang w:val="en-US" w:eastAsia="zh-Hans" w:bidi="ar"/>
              </w:rPr>
              <w:t>停止测试</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通风</w:t>
            </w:r>
            <w:r>
              <w:rPr>
                <w:rFonts w:hint="default" w:ascii="仿宋_GB2312" w:hAnsi="仿宋_GB2312" w:eastAsia="仿宋_GB2312" w:cs="仿宋_GB2312"/>
                <w:b w:val="0"/>
                <w:bCs w:val="0"/>
                <w:color w:val="auto"/>
                <w:kern w:val="0"/>
                <w:sz w:val="24"/>
                <w:szCs w:val="24"/>
                <w:highlight w:val="none"/>
                <w:vertAlign w:val="baseline"/>
                <w:lang w:eastAsia="zh-Hans" w:bidi="ar"/>
              </w:rPr>
              <w:t>，</w:t>
            </w:r>
            <w:r>
              <w:rPr>
                <w:rFonts w:hint="eastAsia" w:ascii="仿宋_GB2312" w:hAnsi="仿宋_GB2312" w:eastAsia="仿宋_GB2312" w:cs="仿宋_GB2312"/>
                <w:b w:val="0"/>
                <w:bCs w:val="0"/>
                <w:color w:val="auto"/>
                <w:kern w:val="0"/>
                <w:sz w:val="24"/>
                <w:szCs w:val="24"/>
                <w:highlight w:val="none"/>
                <w:vertAlign w:val="baseline"/>
                <w:lang w:val="en-US" w:eastAsia="zh-Hans" w:bidi="ar"/>
              </w:rPr>
              <w:t>联系现场医生进行紧急处理</w:t>
            </w:r>
            <w:r>
              <w:rPr>
                <w:rFonts w:hint="default" w:ascii="仿宋_GB2312" w:hAnsi="仿宋_GB2312" w:eastAsia="仿宋_GB2312" w:cs="仿宋_GB2312"/>
                <w:b w:val="0"/>
                <w:bCs w:val="0"/>
                <w:color w:val="auto"/>
                <w:kern w:val="0"/>
                <w:sz w:val="24"/>
                <w:szCs w:val="24"/>
                <w:highlight w:val="none"/>
                <w:vertAlign w:val="baseline"/>
                <w:lang w:eastAsia="zh-Hans" w:bidi="ar"/>
              </w:rPr>
              <w:t>。</w:t>
            </w:r>
          </w:p>
        </w:tc>
      </w:tr>
    </w:tbl>
    <w:p w14:paraId="249E2638">
      <w:pPr>
        <w:numPr>
          <w:ilvl w:val="-1"/>
          <w:numId w:val="0"/>
        </w:numPr>
        <w:ind w:firstLine="560" w:firstLineChars="200"/>
        <w:outlineLvl w:val="0"/>
        <w:rPr>
          <w:rFonts w:hint="eastAsia" w:ascii="黑体" w:hAnsi="黑体" w:eastAsia="黑体" w:cs="黑体"/>
          <w:b w:val="0"/>
          <w:bCs w:val="0"/>
          <w:color w:val="auto"/>
          <w:kern w:val="0"/>
          <w:sz w:val="28"/>
          <w:szCs w:val="28"/>
          <w:highlight w:val="none"/>
          <w:lang w:val="en-US" w:eastAsia="zh-Hans" w:bidi="ar"/>
        </w:rPr>
      </w:pPr>
      <w:bookmarkStart w:id="39" w:name="_Toc16999"/>
      <w:bookmarkStart w:id="40" w:name="_Toc1780450541"/>
      <w:r>
        <w:rPr>
          <w:rFonts w:hint="eastAsia" w:ascii="黑体" w:hAnsi="黑体" w:eastAsia="黑体" w:cs="黑体"/>
          <w:b w:val="0"/>
          <w:bCs w:val="0"/>
          <w:color w:val="auto"/>
          <w:kern w:val="0"/>
          <w:sz w:val="28"/>
          <w:szCs w:val="28"/>
          <w:highlight w:val="none"/>
          <w:lang w:val="en-US" w:eastAsia="zh-CN" w:bidi="ar"/>
        </w:rPr>
        <w:t>十六、未尽事宜，另行通知</w:t>
      </w:r>
      <w:bookmarkEnd w:id="39"/>
      <w:bookmarkEnd w:id="40"/>
    </w:p>
    <w:p w14:paraId="1F63796F">
      <w:pPr>
        <w:numPr>
          <w:ilvl w:val="-1"/>
          <w:numId w:val="0"/>
        </w:numPr>
        <w:ind w:firstLine="0"/>
        <w:rPr>
          <w:rFonts w:hint="eastAsia" w:ascii="仿宋_GB2312" w:hAnsi="仿宋_GB2312" w:eastAsia="仿宋_GB2312" w:cs="仿宋_GB2312"/>
          <w:b w:val="0"/>
          <w:bCs w:val="0"/>
          <w:color w:val="auto"/>
          <w:kern w:val="0"/>
          <w:sz w:val="28"/>
          <w:szCs w:val="28"/>
          <w:highlight w:val="none"/>
          <w:lang w:val="en-US" w:eastAsia="zh-Hans"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38434B-41EB-4418-85C9-B9408D70E5A9}"/>
  </w:font>
  <w:font w:name="黑体">
    <w:panose1 w:val="02010609060101010101"/>
    <w:charset w:val="86"/>
    <w:family w:val="auto"/>
    <w:pitch w:val="default"/>
    <w:sig w:usb0="800002BF" w:usb1="38CF7CFA" w:usb2="00000016" w:usb3="00000000" w:csb0="00040001" w:csb1="00000000"/>
    <w:embedRegular r:id="rId2" w:fontKey="{84D2D6B5-B8A5-4C35-BC64-5D60A14939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0B44956-1C72-4801-BCFE-6107A2B47DB0}"/>
  </w:font>
  <w:font w:name="仿宋_GB2312">
    <w:altName w:val="仿宋"/>
    <w:panose1 w:val="02010609030101010101"/>
    <w:charset w:val="86"/>
    <w:family w:val="auto"/>
    <w:pitch w:val="default"/>
    <w:sig w:usb0="00000000" w:usb1="00000000" w:usb2="00000000" w:usb3="00000000" w:csb0="00040000" w:csb1="00000000"/>
    <w:embedRegular r:id="rId4" w:fontKey="{40DB4D46-EF92-4EEA-86A8-067144B2BF55}"/>
  </w:font>
  <w:font w:name="仿宋">
    <w:panose1 w:val="02010609060101010101"/>
    <w:charset w:val="86"/>
    <w:family w:val="auto"/>
    <w:pitch w:val="default"/>
    <w:sig w:usb0="800002BF" w:usb1="38CF7CFA" w:usb2="00000016" w:usb3="00000000" w:csb0="00040001" w:csb1="00000000"/>
    <w:embedRegular r:id="rId5" w:fontKey="{A6C95110-6A46-4B2C-B2D4-4530F9264379}"/>
  </w:font>
  <w:font w:name="方正小标宋简体">
    <w:panose1 w:val="02000000000000000000"/>
    <w:charset w:val="86"/>
    <w:family w:val="auto"/>
    <w:pitch w:val="default"/>
    <w:sig w:usb0="00000001" w:usb1="08000000" w:usb2="00000000" w:usb3="00000000" w:csb0="00040000" w:csb1="00000000"/>
    <w:embedRegular r:id="rId6" w:fontKey="{DB50F1FB-0C60-4AF3-B523-14BD6C8C7D7C}"/>
  </w:font>
  <w:font w:name="楷体_GB2312">
    <w:altName w:val="楷体"/>
    <w:panose1 w:val="02010609030101010101"/>
    <w:charset w:val="86"/>
    <w:family w:val="auto"/>
    <w:pitch w:val="default"/>
    <w:sig w:usb0="00000000" w:usb1="00000000" w:usb2="00000000" w:usb3="00000000" w:csb0="00040000" w:csb1="00000000"/>
    <w:embedRegular r:id="rId7" w:fontKey="{C2E5F95C-4130-49B9-A096-4FA1C46EA1E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BAB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A774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A774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74E"/>
    <w:multiLevelType w:val="singleLevel"/>
    <w:tmpl w:val="DBD0D74E"/>
    <w:lvl w:ilvl="0" w:tentative="0">
      <w:start w:val="8"/>
      <w:numFmt w:val="decimal"/>
      <w:lvlText w:val="%1."/>
      <w:lvlJc w:val="left"/>
      <w:pPr>
        <w:tabs>
          <w:tab w:val="left" w:pos="312"/>
        </w:tabs>
      </w:pPr>
    </w:lvl>
  </w:abstractNum>
  <w:abstractNum w:abstractNumId="1">
    <w:nsid w:val="7776A5F2"/>
    <w:multiLevelType w:val="singleLevel"/>
    <w:tmpl w:val="7776A5F2"/>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WYxZWFkMGVmZjg5M2Q5NDljODJkNjZhNzFjODgifQ=="/>
  </w:docVars>
  <w:rsids>
    <w:rsidRoot w:val="FE8F37EC"/>
    <w:rsid w:val="01311D17"/>
    <w:rsid w:val="013B0DE8"/>
    <w:rsid w:val="01F01BD2"/>
    <w:rsid w:val="02581525"/>
    <w:rsid w:val="02820155"/>
    <w:rsid w:val="03031491"/>
    <w:rsid w:val="035A307B"/>
    <w:rsid w:val="03A2514E"/>
    <w:rsid w:val="03AA7B5F"/>
    <w:rsid w:val="056621AB"/>
    <w:rsid w:val="06636BA2"/>
    <w:rsid w:val="0B635351"/>
    <w:rsid w:val="0C2F660C"/>
    <w:rsid w:val="0DE620DB"/>
    <w:rsid w:val="16A54F0A"/>
    <w:rsid w:val="1A0404DD"/>
    <w:rsid w:val="1B0F30EC"/>
    <w:rsid w:val="1B391A9C"/>
    <w:rsid w:val="1B60342F"/>
    <w:rsid w:val="1D221451"/>
    <w:rsid w:val="1DF84A18"/>
    <w:rsid w:val="1EFE2924"/>
    <w:rsid w:val="1F4F7D9A"/>
    <w:rsid w:val="1FEBF6AA"/>
    <w:rsid w:val="22FE1E25"/>
    <w:rsid w:val="245416F5"/>
    <w:rsid w:val="24B44889"/>
    <w:rsid w:val="24E0567E"/>
    <w:rsid w:val="25513E86"/>
    <w:rsid w:val="258E50DA"/>
    <w:rsid w:val="25CD5C03"/>
    <w:rsid w:val="275B0FEC"/>
    <w:rsid w:val="27B23302"/>
    <w:rsid w:val="29791BFE"/>
    <w:rsid w:val="29CA2459"/>
    <w:rsid w:val="2A5A7B0D"/>
    <w:rsid w:val="2B5F3F75"/>
    <w:rsid w:val="2B8A1EA0"/>
    <w:rsid w:val="2BBD5638"/>
    <w:rsid w:val="2E813A2E"/>
    <w:rsid w:val="2EFF6701"/>
    <w:rsid w:val="2FF7BA80"/>
    <w:rsid w:val="305B65B0"/>
    <w:rsid w:val="32D02BEB"/>
    <w:rsid w:val="332B5D17"/>
    <w:rsid w:val="34897199"/>
    <w:rsid w:val="356FEEF9"/>
    <w:rsid w:val="35C81F43"/>
    <w:rsid w:val="364F61C0"/>
    <w:rsid w:val="37F05781"/>
    <w:rsid w:val="38910D12"/>
    <w:rsid w:val="39106396"/>
    <w:rsid w:val="39A95BE7"/>
    <w:rsid w:val="3B514788"/>
    <w:rsid w:val="3B7D557D"/>
    <w:rsid w:val="3D1D0FC0"/>
    <w:rsid w:val="3DD870F6"/>
    <w:rsid w:val="3DE74129"/>
    <w:rsid w:val="3EEE1DBF"/>
    <w:rsid w:val="3F47037C"/>
    <w:rsid w:val="3FA1D891"/>
    <w:rsid w:val="3FDBEDF0"/>
    <w:rsid w:val="3FE3F67B"/>
    <w:rsid w:val="3FF39634"/>
    <w:rsid w:val="40E7632D"/>
    <w:rsid w:val="41313092"/>
    <w:rsid w:val="42C01FB4"/>
    <w:rsid w:val="43E4263E"/>
    <w:rsid w:val="4492209A"/>
    <w:rsid w:val="44F248E6"/>
    <w:rsid w:val="45B63B66"/>
    <w:rsid w:val="46AF05B5"/>
    <w:rsid w:val="46E31EA9"/>
    <w:rsid w:val="46E42955"/>
    <w:rsid w:val="49EF5898"/>
    <w:rsid w:val="4A6C6EE9"/>
    <w:rsid w:val="4C2B6930"/>
    <w:rsid w:val="4CDC4A69"/>
    <w:rsid w:val="4F3B1580"/>
    <w:rsid w:val="4F5A5F16"/>
    <w:rsid w:val="4F8675C0"/>
    <w:rsid w:val="50C80BF1"/>
    <w:rsid w:val="53B13A59"/>
    <w:rsid w:val="55560EC1"/>
    <w:rsid w:val="55C16501"/>
    <w:rsid w:val="56B23ED5"/>
    <w:rsid w:val="570A1F63"/>
    <w:rsid w:val="570F757A"/>
    <w:rsid w:val="59B07605"/>
    <w:rsid w:val="5A6000EC"/>
    <w:rsid w:val="5B392E17"/>
    <w:rsid w:val="5B8816A9"/>
    <w:rsid w:val="5CE632FE"/>
    <w:rsid w:val="5CEE04C9"/>
    <w:rsid w:val="5D015BB7"/>
    <w:rsid w:val="5D3715D8"/>
    <w:rsid w:val="5F921ECC"/>
    <w:rsid w:val="5FE578D0"/>
    <w:rsid w:val="60561D75"/>
    <w:rsid w:val="62DA2CAE"/>
    <w:rsid w:val="631A52DC"/>
    <w:rsid w:val="63BF64F4"/>
    <w:rsid w:val="651E6DF5"/>
    <w:rsid w:val="67327F11"/>
    <w:rsid w:val="67D97C9D"/>
    <w:rsid w:val="68B41D2F"/>
    <w:rsid w:val="699F29DF"/>
    <w:rsid w:val="69D665C5"/>
    <w:rsid w:val="6ABC4ECB"/>
    <w:rsid w:val="6B1B27A3"/>
    <w:rsid w:val="6BFF1513"/>
    <w:rsid w:val="6C4128E8"/>
    <w:rsid w:val="6C983716"/>
    <w:rsid w:val="6C993AA4"/>
    <w:rsid w:val="6CBC7404"/>
    <w:rsid w:val="6E0A3554"/>
    <w:rsid w:val="6E7F1B7F"/>
    <w:rsid w:val="6EDF62DA"/>
    <w:rsid w:val="6F196D90"/>
    <w:rsid w:val="6FFFC932"/>
    <w:rsid w:val="70307264"/>
    <w:rsid w:val="703D085C"/>
    <w:rsid w:val="727B296A"/>
    <w:rsid w:val="758D7B90"/>
    <w:rsid w:val="75C77652"/>
    <w:rsid w:val="76B16B6F"/>
    <w:rsid w:val="76BF7361"/>
    <w:rsid w:val="76DE2C8B"/>
    <w:rsid w:val="77BFAFA4"/>
    <w:rsid w:val="77CD4BBB"/>
    <w:rsid w:val="77FC3B87"/>
    <w:rsid w:val="77FFEDBE"/>
    <w:rsid w:val="78063C29"/>
    <w:rsid w:val="799040F2"/>
    <w:rsid w:val="79BA847E"/>
    <w:rsid w:val="79EFA371"/>
    <w:rsid w:val="7C133201"/>
    <w:rsid w:val="7C5C4760"/>
    <w:rsid w:val="7CDA083B"/>
    <w:rsid w:val="7CF77FE5"/>
    <w:rsid w:val="7DFD9C20"/>
    <w:rsid w:val="7EF4DCF1"/>
    <w:rsid w:val="7F56F5BF"/>
    <w:rsid w:val="7FBA364F"/>
    <w:rsid w:val="7FBB2291"/>
    <w:rsid w:val="7FDB3241"/>
    <w:rsid w:val="7FEADEA5"/>
    <w:rsid w:val="97BD365B"/>
    <w:rsid w:val="9BFED1E3"/>
    <w:rsid w:val="A16F4AEF"/>
    <w:rsid w:val="BDDF7475"/>
    <w:rsid w:val="BE790678"/>
    <w:rsid w:val="BFFEA770"/>
    <w:rsid w:val="C3F6EC2E"/>
    <w:rsid w:val="C4E318BF"/>
    <w:rsid w:val="C6CF1619"/>
    <w:rsid w:val="C7FFF96E"/>
    <w:rsid w:val="CBBCA0EB"/>
    <w:rsid w:val="DBD79F70"/>
    <w:rsid w:val="DD3F27C0"/>
    <w:rsid w:val="DFFFE9E0"/>
    <w:rsid w:val="EB2FE93E"/>
    <w:rsid w:val="ECEF6DF3"/>
    <w:rsid w:val="EFBFB3A3"/>
    <w:rsid w:val="EFCC1EC8"/>
    <w:rsid w:val="F9DA5234"/>
    <w:rsid w:val="FA6F3E8E"/>
    <w:rsid w:val="FBED3AC7"/>
    <w:rsid w:val="FCD5A983"/>
    <w:rsid w:val="FCEDE110"/>
    <w:rsid w:val="FD5E7A98"/>
    <w:rsid w:val="FE736DBA"/>
    <w:rsid w:val="FE8F37EC"/>
    <w:rsid w:val="FEFD45FD"/>
    <w:rsid w:val="FF7DD512"/>
    <w:rsid w:val="FFFF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3"/>
      <w:szCs w:val="2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6854</Words>
  <Characters>11547</Characters>
  <Lines>0</Lines>
  <Paragraphs>0</Paragraphs>
  <TotalTime>4</TotalTime>
  <ScaleCrop>false</ScaleCrop>
  <LinksUpToDate>false</LinksUpToDate>
  <CharactersWithSpaces>11870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2022-09-28T10:22:00Z</dcterms:created>
  <dc:creator>apple</dc:creator>
  <cp:lastModifiedBy>李旭东</cp:lastModifiedBy>
  <dcterms:modified xsi:type="dcterms:W3CDTF">2025-09-15T07:12:57Z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031F34AF1C30409DA46E3141F8861073_13</vt:lpwstr>
  </property>
  <property fmtid="{D5CDD505-2E9C-101B-9397-08002B2CF9AE}" pid="4" name="KSOTemplateDocerSaveRecord">
    <vt:lpwstr>eyJoZGlkIjoiMGE5MzlkOWMzODYwNDBlZGQ3YTRkZTIyYzNmYmZmMWMiLCJ1c2VySWQiOiIzMDY4MDI4NTUifQ==</vt:lpwstr>
  </property>
</Properties>
</file>